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8F" w:rsidRPr="00B6718F" w:rsidRDefault="00B6718F" w:rsidP="00B6718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6718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Лист оценки смотра-конкурса</w:t>
      </w:r>
    </w:p>
    <w:p w:rsidR="00B6718F" w:rsidRPr="00B6718F" w:rsidRDefault="00B6718F" w:rsidP="00B6718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6718F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центров художественного творчества</w:t>
      </w:r>
    </w:p>
    <w:p w:rsidR="00B6718F" w:rsidRPr="00B6718F" w:rsidRDefault="00B6718F" w:rsidP="00B6718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B671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u w:val="single"/>
          <w:lang w:eastAsia="ru-RU"/>
        </w:rPr>
        <w:t>(максимальная оценка  5 баллов)</w:t>
      </w:r>
    </w:p>
    <w:tbl>
      <w:tblPr>
        <w:tblW w:w="15972" w:type="dxa"/>
        <w:tblInd w:w="-68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8"/>
        <w:gridCol w:w="998"/>
        <w:gridCol w:w="1044"/>
        <w:gridCol w:w="1190"/>
        <w:gridCol w:w="1278"/>
        <w:gridCol w:w="6"/>
        <w:gridCol w:w="828"/>
        <w:gridCol w:w="9"/>
        <w:gridCol w:w="1156"/>
        <w:gridCol w:w="1336"/>
        <w:gridCol w:w="1145"/>
        <w:gridCol w:w="1276"/>
        <w:gridCol w:w="1278"/>
      </w:tblGrid>
      <w:tr w:rsidR="00B6718F" w:rsidRPr="00B6718F" w:rsidTr="005D6AF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Параметры оценки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Зайчик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Ягодка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Рябинка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Зол.рыбка</w:t>
            </w: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Муравей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Одуванчик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Солнышко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Ивушка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Белочка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Петушок</w:t>
            </w:r>
          </w:p>
        </w:tc>
      </w:tr>
      <w:tr w:rsidR="00B6718F" w:rsidRPr="00B6718F" w:rsidTr="005D6AF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6718F" w:rsidRPr="00B6718F" w:rsidRDefault="00B6718F" w:rsidP="00B6718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Эстетичность оформления центра художественного творчества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6718F" w:rsidRPr="00B6718F" w:rsidTr="005D6AF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6718F" w:rsidRPr="00B6718F" w:rsidRDefault="00B6718F" w:rsidP="00B6718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Соответствует возрасту, требованиям ФГОС ДО, ООП ДО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6718F" w:rsidRPr="00B6718F" w:rsidTr="005D6AF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6718F" w:rsidRPr="00B6718F" w:rsidRDefault="00B6718F" w:rsidP="00B6718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Полифункциональность  (материалы и оборудование могут использоваться в совместной деятельности взрослого и детей, в самостоятельной деятельности детей);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6718F" w:rsidRPr="00B6718F" w:rsidTr="005D6AF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6718F" w:rsidRPr="00B6718F" w:rsidRDefault="00B6718F" w:rsidP="00B6718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 Трансформируемость  –  (возможность изменений, позволяющих, по ситуации, вынести на первый план ту или иную функцию пространства: индивидуальная работа с детьми, самостоятельная творческая деятельность детей и т.д.);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6718F" w:rsidRPr="00B6718F" w:rsidTr="005D6AF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6718F" w:rsidRPr="00B6718F" w:rsidRDefault="00B6718F" w:rsidP="00B6718F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5. Вариативность (развивается, пополняется и обновляется, приспосабливается к новообразованиям определенного возраста);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6718F" w:rsidRPr="00B6718F" w:rsidTr="005D6AF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6718F" w:rsidRPr="00B6718F" w:rsidRDefault="00B6718F" w:rsidP="005D6AF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6. Информативность и содержат.-насыщенность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6718F" w:rsidRPr="00B6718F" w:rsidTr="005D6AF8">
        <w:trPr>
          <w:trHeight w:val="308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6718F" w:rsidRPr="00B6718F" w:rsidRDefault="00B6718F" w:rsidP="005D6AF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60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6AF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Доступность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6718F" w:rsidRPr="00B6718F" w:rsidTr="00CE6A94">
        <w:trPr>
          <w:trHeight w:val="393"/>
        </w:trPr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6718F" w:rsidRPr="00B6718F" w:rsidRDefault="00B6718F" w:rsidP="005D6AF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2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Безопасность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B6718F" w:rsidRPr="00B6718F" w:rsidTr="005D6AF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6718F" w:rsidRPr="00B6718F" w:rsidRDefault="00B6718F" w:rsidP="005D6AF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9. Удобство  и рациональное месторасположение  центра художественного творчества для совместной и самостоятельной деятельности.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6718F" w:rsidRPr="00B6718F" w:rsidRDefault="00B6718F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D6AF8" w:rsidRPr="00B6718F" w:rsidTr="005D6AF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6718F" w:rsidRPr="00B6718F" w:rsidRDefault="005D6AF8" w:rsidP="005D6AF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6718F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10. Умение презентовать центр художественного творчества(порядок презентации в соответствии с критериями оценочного листа)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AF8" w:rsidRPr="00B6718F" w:rsidRDefault="005D6AF8" w:rsidP="00B671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6AF8" w:rsidRPr="00B6718F" w:rsidRDefault="005D6AF8" w:rsidP="00B6718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F8" w:rsidRPr="00B6718F" w:rsidRDefault="005D6AF8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F8" w:rsidRPr="00B6718F" w:rsidRDefault="005D6AF8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AF8" w:rsidRPr="00B6718F" w:rsidRDefault="005D6AF8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AF8" w:rsidRPr="00B6718F" w:rsidRDefault="005D6AF8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F8" w:rsidRPr="00B6718F" w:rsidRDefault="005D6AF8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AF8" w:rsidRPr="00B6718F" w:rsidRDefault="005D6AF8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AF8" w:rsidRPr="00B6718F" w:rsidRDefault="005D6AF8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6AF8" w:rsidRPr="00B6718F" w:rsidRDefault="005D6AF8" w:rsidP="00B671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E6A94" w:rsidRPr="00CE6A94" w:rsidRDefault="00CE6A94" w:rsidP="00CE6A94">
      <w:pPr>
        <w:tabs>
          <w:tab w:val="left" w:pos="6345"/>
        </w:tabs>
      </w:pPr>
    </w:p>
    <w:sectPr w:rsidR="00CE6A94" w:rsidRPr="00CE6A94" w:rsidSect="00B671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2D8" w:rsidRDefault="004242D8" w:rsidP="00B6718F">
      <w:pPr>
        <w:spacing w:after="0" w:line="240" w:lineRule="auto"/>
      </w:pPr>
      <w:r>
        <w:separator/>
      </w:r>
    </w:p>
  </w:endnote>
  <w:endnote w:type="continuationSeparator" w:id="1">
    <w:p w:rsidR="004242D8" w:rsidRDefault="004242D8" w:rsidP="00B6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2D8" w:rsidRDefault="004242D8" w:rsidP="00B6718F">
      <w:pPr>
        <w:spacing w:after="0" w:line="240" w:lineRule="auto"/>
      </w:pPr>
      <w:r>
        <w:separator/>
      </w:r>
    </w:p>
  </w:footnote>
  <w:footnote w:type="continuationSeparator" w:id="1">
    <w:p w:rsidR="004242D8" w:rsidRDefault="004242D8" w:rsidP="00B67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F403B"/>
    <w:multiLevelType w:val="multilevel"/>
    <w:tmpl w:val="AB36C7A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5E28D5"/>
    <w:multiLevelType w:val="multilevel"/>
    <w:tmpl w:val="6CF6B2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18F"/>
    <w:rsid w:val="004242D8"/>
    <w:rsid w:val="0052557A"/>
    <w:rsid w:val="005D6AF8"/>
    <w:rsid w:val="00847740"/>
    <w:rsid w:val="00B6718F"/>
    <w:rsid w:val="00CE6A94"/>
    <w:rsid w:val="00DD1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F"/>
  </w:style>
  <w:style w:type="paragraph" w:styleId="a5">
    <w:name w:val="footer"/>
    <w:basedOn w:val="a"/>
    <w:link w:val="a6"/>
    <w:uiPriority w:val="99"/>
    <w:unhideWhenUsed/>
    <w:rsid w:val="00B67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8F"/>
  </w:style>
  <w:style w:type="paragraph" w:styleId="a5">
    <w:name w:val="footer"/>
    <w:basedOn w:val="a"/>
    <w:link w:val="a6"/>
    <w:uiPriority w:val="99"/>
    <w:unhideWhenUsed/>
    <w:rsid w:val="00B67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5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Admin</cp:lastModifiedBy>
  <cp:revision>4</cp:revision>
  <dcterms:created xsi:type="dcterms:W3CDTF">2024-04-17T07:59:00Z</dcterms:created>
  <dcterms:modified xsi:type="dcterms:W3CDTF">2024-12-01T10:14:00Z</dcterms:modified>
</cp:coreProperties>
</file>