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E6" w:rsidRPr="0048115D" w:rsidRDefault="009902E6" w:rsidP="009902E6">
      <w:pPr>
        <w:pStyle w:val="a3"/>
        <w:shd w:val="clear" w:color="auto" w:fill="F9E6A5"/>
        <w:spacing w:before="0" w:beforeAutospacing="0" w:after="0" w:afterAutospacing="0" w:line="285" w:lineRule="atLeast"/>
        <w:textAlignment w:val="baseline"/>
        <w:rPr>
          <w:rFonts w:ascii="Verdana" w:hAnsi="Verdana"/>
          <w:color w:val="FF0000"/>
          <w:sz w:val="36"/>
          <w:szCs w:val="36"/>
        </w:rPr>
      </w:pPr>
      <w:r w:rsidRPr="0048115D">
        <w:rPr>
          <w:rStyle w:val="a4"/>
          <w:rFonts w:ascii="inherit" w:hAnsi="inherit"/>
          <w:color w:val="FF0000"/>
          <w:sz w:val="36"/>
          <w:szCs w:val="36"/>
          <w:bdr w:val="none" w:sz="0" w:space="0" w:color="auto" w:frame="1"/>
        </w:rPr>
        <w:t>Новогодняя сказка для детей, которые не верят в Деда Мороза</w:t>
      </w:r>
    </w:p>
    <w:p w:rsidR="00CD2BC3" w:rsidRPr="0048115D" w:rsidRDefault="00CD2BC3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FF0000"/>
          <w:sz w:val="32"/>
          <w:szCs w:val="32"/>
        </w:rPr>
      </w:pPr>
    </w:p>
    <w:p w:rsidR="009902E6" w:rsidRPr="0048115D" w:rsidRDefault="009902E6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3E464B"/>
          <w:sz w:val="32"/>
          <w:szCs w:val="32"/>
        </w:rPr>
      </w:pPr>
      <w:r w:rsidRPr="0048115D">
        <w:rPr>
          <w:rFonts w:ascii="Verdana" w:hAnsi="Verdana"/>
          <w:color w:val="3E464B"/>
          <w:sz w:val="32"/>
          <w:szCs w:val="32"/>
        </w:rPr>
        <w:t>Если очень сильно верить, то чудеса случаются, особенно если это в Новогоднюю ночь…..</w:t>
      </w:r>
    </w:p>
    <w:p w:rsidR="009902E6" w:rsidRPr="0048115D" w:rsidRDefault="009902E6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3E464B"/>
          <w:sz w:val="32"/>
          <w:szCs w:val="32"/>
        </w:rPr>
      </w:pPr>
      <w:r w:rsidRPr="0048115D">
        <w:rPr>
          <w:rFonts w:ascii="Verdana" w:hAnsi="Verdana"/>
          <w:color w:val="3E464B"/>
          <w:sz w:val="32"/>
          <w:szCs w:val="32"/>
        </w:rPr>
        <w:t>В одном городе, в самой обычной семье жил мальчик по имени Ваня, который не верил в существование Дедушки Мороза. Ваня всегда говорил: «Я не верю в Дедушку Мороза! Это не он приносит подарки!</w:t>
      </w:r>
    </w:p>
    <w:p w:rsidR="009902E6" w:rsidRPr="0048115D" w:rsidRDefault="009902E6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3E464B"/>
          <w:sz w:val="32"/>
          <w:szCs w:val="32"/>
        </w:rPr>
      </w:pPr>
      <w:r w:rsidRPr="0048115D">
        <w:rPr>
          <w:rFonts w:ascii="Verdana" w:hAnsi="Verdana"/>
          <w:color w:val="3E464B"/>
          <w:sz w:val="32"/>
          <w:szCs w:val="32"/>
        </w:rPr>
        <w:t>Никто ему не верил. Время подошло к 30 Декабря. Ванины родители украшали дом и праздничную ёлку шарами и мишурой. Но Ваня не хотел помогать им. Он заперся в своей комнате, взял свой телефон и начал играть. Родители уговаривали его, но Ваня одел наушники и упорно играл в телефон. Родители очень рассердились на Ивана. Утром 31 Декабря Ваня, проснувшись не нашёл под ёлкой подарков. Но там была странная записка, в которой было написано: «Ваня, я не принес тебе подарков потому, – что ты не веришь в меня! Дедушка Мороз</w:t>
      </w:r>
      <w:proofErr w:type="gramStart"/>
      <w:r w:rsidRPr="0048115D">
        <w:rPr>
          <w:rFonts w:ascii="Verdana" w:hAnsi="Verdana"/>
          <w:color w:val="3E464B"/>
          <w:sz w:val="32"/>
          <w:szCs w:val="32"/>
        </w:rPr>
        <w:t>.»</w:t>
      </w:r>
      <w:proofErr w:type="gramEnd"/>
    </w:p>
    <w:p w:rsidR="009902E6" w:rsidRPr="0048115D" w:rsidRDefault="009902E6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3E464B"/>
          <w:sz w:val="32"/>
          <w:szCs w:val="32"/>
        </w:rPr>
      </w:pPr>
      <w:r w:rsidRPr="0048115D">
        <w:rPr>
          <w:rFonts w:ascii="Verdana" w:hAnsi="Verdana"/>
          <w:color w:val="3E464B"/>
          <w:sz w:val="32"/>
          <w:szCs w:val="32"/>
        </w:rPr>
        <w:t>Ваня ужасно рассердился. Он думал, что это сделали родители, чтобы отомстить ему. Вечером все сели за праздничный стол. Ровно в полночь вся семья пошла на балкон красивый праздничный салют. Самым первым побежал Ваня. И что он увидел? Прямо над их домом в карете с 12 оленями пролетел Дедушка Мороз! Вдруг Ваня увидел, что Дедушка Мороз выбросил из кареты подарки! Он пулей побежал вниз за подарками. На них была записка. В ней было написано: «Ваня, веди себя хорошо! Дедушка Мороз</w:t>
      </w:r>
      <w:proofErr w:type="gramStart"/>
      <w:r w:rsidRPr="0048115D">
        <w:rPr>
          <w:rFonts w:ascii="Verdana" w:hAnsi="Verdana"/>
          <w:color w:val="3E464B"/>
          <w:sz w:val="32"/>
          <w:szCs w:val="32"/>
        </w:rPr>
        <w:t>.»</w:t>
      </w:r>
      <w:proofErr w:type="gramEnd"/>
    </w:p>
    <w:p w:rsidR="009902E6" w:rsidRPr="0048115D" w:rsidRDefault="009902E6" w:rsidP="0048115D">
      <w:pPr>
        <w:pStyle w:val="a3"/>
        <w:shd w:val="clear" w:color="auto" w:fill="FDE9D9" w:themeFill="accent6" w:themeFillTint="33"/>
        <w:spacing w:before="0" w:beforeAutospacing="0" w:after="300" w:afterAutospacing="0" w:line="285" w:lineRule="atLeast"/>
        <w:textAlignment w:val="baseline"/>
        <w:rPr>
          <w:rFonts w:ascii="Verdana" w:hAnsi="Verdana"/>
          <w:color w:val="3E464B"/>
          <w:sz w:val="32"/>
          <w:szCs w:val="32"/>
        </w:rPr>
      </w:pPr>
      <w:r w:rsidRPr="0048115D">
        <w:rPr>
          <w:rFonts w:ascii="Verdana" w:hAnsi="Verdana"/>
          <w:color w:val="3E464B"/>
          <w:sz w:val="32"/>
          <w:szCs w:val="32"/>
        </w:rPr>
        <w:t>С этого момента Ваня верил в Дедушку Мороза.</w:t>
      </w:r>
    </w:p>
    <w:p w:rsidR="000A64D9" w:rsidRDefault="000A64D9" w:rsidP="0048115D">
      <w:pPr>
        <w:shd w:val="clear" w:color="auto" w:fill="FDE9D9" w:themeFill="accent6" w:themeFillTint="33"/>
      </w:pPr>
    </w:p>
    <w:sectPr w:rsidR="000A64D9" w:rsidSect="000A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2E6"/>
    <w:rsid w:val="000A64D9"/>
    <w:rsid w:val="001D0BC4"/>
    <w:rsid w:val="0048115D"/>
    <w:rsid w:val="009902E6"/>
    <w:rsid w:val="00A53186"/>
    <w:rsid w:val="00CD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2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>None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2017-10-01T05:34:00Z</dcterms:created>
  <dcterms:modified xsi:type="dcterms:W3CDTF">2017-11-01T16:57:00Z</dcterms:modified>
</cp:coreProperties>
</file>