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65A" w:rsidRPr="00D773DB" w:rsidRDefault="00BB465A" w:rsidP="00BB2240">
      <w:pPr>
        <w:spacing w:after="150" w:line="240" w:lineRule="auto"/>
        <w:ind w:left="-426" w:right="-143"/>
        <w:jc w:val="center"/>
        <w:textAlignment w:val="top"/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534150" cy="2590800"/>
            <wp:effectExtent l="0" t="0" r="0" b="0"/>
            <wp:docPr id="15" name="Рисунок 15" descr="http://ogonek.caduk.ru/images/1f97ebe7c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ogonek.caduk.ru/images/1f97ebe7c01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5BE" w:rsidRPr="00D568EC" w:rsidRDefault="002E3268" w:rsidP="006505BE">
      <w:pPr>
        <w:spacing w:after="150" w:line="240" w:lineRule="auto"/>
        <w:textAlignment w:val="top"/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i/>
          <w:iCs/>
          <w:color w:val="000000"/>
          <w:sz w:val="32"/>
          <w:szCs w:val="32"/>
          <w:lang w:eastAsia="ru-RU"/>
        </w:rPr>
        <w:t xml:space="preserve">             </w:t>
      </w:r>
      <w:r w:rsidR="006505BE" w:rsidRPr="00D568EC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>Уважаемые родители!</w:t>
      </w:r>
    </w:p>
    <w:p w:rsidR="006505BE" w:rsidRPr="00BB2240" w:rsidRDefault="006505BE" w:rsidP="00BB2240">
      <w:pPr>
        <w:spacing w:after="0"/>
        <w:textAlignment w:val="top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D773DB"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lang w:eastAsia="ru-RU"/>
        </w:rPr>
        <w:t> </w:t>
      </w:r>
      <w:r w:rsidRPr="00BB2240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Подходит к концу учебный год! Но это совсем не повод для того, чтобы прекращать занятия музыкой. Семейное музыкальное воспитание очень важно для разностороннего развития детей.</w:t>
      </w:r>
    </w:p>
    <w:p w:rsidR="006505BE" w:rsidRPr="00BB2240" w:rsidRDefault="006505BE" w:rsidP="00BB2240">
      <w:pPr>
        <w:spacing w:after="0"/>
        <w:ind w:firstLine="709"/>
        <w:textAlignment w:val="top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BB2240">
        <w:rPr>
          <w:rFonts w:ascii="Comic Sans MS" w:eastAsia="Times New Roman" w:hAnsi="Comic Sans MS" w:cs="Times New Roman"/>
          <w:i/>
          <w:iCs/>
          <w:sz w:val="24"/>
          <w:szCs w:val="24"/>
          <w:lang w:eastAsia="ru-RU"/>
        </w:rPr>
        <w:t> Даже находясь в отпуске, вы можете вместе с детьми продолжать слушать музыку, петь или музицировать на инструментах. Лёгкая танцевальная музыка может сопровождать утреннюю гимнастику. Хорошо, если музыкальные произведения будут звучать во время других видов деятельности ребенка: рисования, тихих игр и т. д.</w:t>
      </w:r>
    </w:p>
    <w:p w:rsidR="006505BE" w:rsidRPr="00BB2240" w:rsidRDefault="006505BE" w:rsidP="00BB2240">
      <w:pPr>
        <w:spacing w:after="0"/>
        <w:ind w:firstLine="709"/>
        <w:textAlignment w:val="top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BB2240">
        <w:rPr>
          <w:rFonts w:ascii="Comic Sans MS" w:eastAsia="Times New Roman" w:hAnsi="Comic Sans MS" w:cs="Times New Roman"/>
          <w:i/>
          <w:iCs/>
          <w:sz w:val="24"/>
          <w:szCs w:val="24"/>
          <w:lang w:eastAsia="ru-RU"/>
        </w:rPr>
        <w:t>Давайте ещё раз задумаемся, для чего же нужна ребенку музыка.</w:t>
      </w:r>
    </w:p>
    <w:p w:rsidR="006505BE" w:rsidRPr="00BB2240" w:rsidRDefault="006505BE" w:rsidP="00BB2240">
      <w:pPr>
        <w:spacing w:after="0"/>
        <w:textAlignment w:val="top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BB2240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Странный на первый взгляд вопрос, ответ на который с готовностью дадут не только педагоги, но и родители. Мы хотим видеть своих детей духовно богатыми людьми. Для достижения этой цели нет лучшего средства, как занятия музыкой. Выдающийся педагог Сухомлинский В.А. писал: «Музыка является чудодейственным, самым тонким средством привлечения к добру, красоте, человечности. Чувство красоты музыкальной мелодии открывает перед ребёнком собственную красоту – маленький человек осознаёт своё достоинство».</w:t>
      </w:r>
    </w:p>
    <w:p w:rsidR="006505BE" w:rsidRPr="00BB2240" w:rsidRDefault="006505BE" w:rsidP="00BB2240">
      <w:pPr>
        <w:spacing w:after="0"/>
        <w:ind w:firstLine="709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r w:rsidRPr="00BB2240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Без музыки невозможно полноценное умственное развитие ребёнка. Исследования последних лет в области физиологии мозга доказывают, что музыка влияет на интеллектуальное развитие, ускоряя рост клеток, отвечающих за интеллект человека, повышает работоспособность и умственную активность. В результате музыкального воздействия повышается чувствительность не только слуховых, но и зрительных анализаторов, улучшаются психические процессы внимания, восприятия, запоминания, регулируются обменные процессы, снижается уровень тревожности.</w:t>
      </w:r>
    </w:p>
    <w:p w:rsidR="006505BE" w:rsidRPr="00BB2240" w:rsidRDefault="006505BE" w:rsidP="00BB2240">
      <w:pPr>
        <w:spacing w:after="0"/>
        <w:ind w:firstLine="709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r w:rsidRPr="00BB2240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Музыка делает человека коммуникабельнее, особенно того, кто часто исполняет произведения. Как стремясь передать мысли и чувства композитора, исполнитель учится находить контакт со слушателями, так и в разговоре он чувствует нюансы интонации и эмоций собеседника, угадывает тон и темп беседы.</w:t>
      </w:r>
    </w:p>
    <w:p w:rsidR="006505BE" w:rsidRPr="00BB2240" w:rsidRDefault="006505BE" w:rsidP="00BB2240">
      <w:pPr>
        <w:spacing w:after="0"/>
        <w:ind w:firstLine="709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r w:rsidRPr="00BB2240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lastRenderedPageBreak/>
        <w:t> Музыкально-</w:t>
      </w:r>
      <w:proofErr w:type="gramStart"/>
      <w:r w:rsidRPr="00BB2240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ритмическая деятельность</w:t>
      </w:r>
      <w:proofErr w:type="gramEnd"/>
      <w:r w:rsidRPr="00BB2240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 xml:space="preserve"> развивает координацию движений, формирует правильную осанку и красивую походку.  А хорошее владение своим телом вселяет уверенность в себе и достаточную раскованность. Развитию выдержки и терпения способствует восприятие музыки. Прежде, чем приступить к разучиванию песни или танца, необходимо прослушать произведение до конца.</w:t>
      </w:r>
    </w:p>
    <w:p w:rsidR="006505BE" w:rsidRPr="00BB2240" w:rsidRDefault="006505BE" w:rsidP="00BB2240">
      <w:pPr>
        <w:spacing w:after="0"/>
        <w:ind w:firstLine="709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r w:rsidRPr="00BB2240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Музыка способна пробудить энергию мышления даже у самых инертных детей. Разносторонне развитой, цельной можно назвать такую личность, у которой одинаково развиты эмоциональные и интеллектуальные реакции. Дети через красоту музыки находят путь к доброму сердцу и раскрывают его творческий потенциал и духовные силы.</w:t>
      </w:r>
    </w:p>
    <w:p w:rsidR="006505BE" w:rsidRPr="00BB2240" w:rsidRDefault="00447A9A" w:rsidP="00BB2240">
      <w:pPr>
        <w:spacing w:after="0"/>
        <w:ind w:firstLine="709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hyperlink r:id="rId6" w:tgtFrame="_blank" w:history="1">
        <w:r w:rsidR="006505BE" w:rsidRPr="00BB2240">
          <w:rPr>
            <w:rFonts w:ascii="Times New Roman" w:eastAsia="Times New Roman" w:hAnsi="Times New Roman" w:cs="Times New Roman"/>
            <w:i/>
            <w:iCs/>
            <w:color w:val="C35802"/>
            <w:sz w:val="24"/>
            <w:szCs w:val="24"/>
            <w:u w:val="single"/>
            <w:lang w:eastAsia="ru-RU"/>
          </w:rPr>
          <w:t> </w:t>
        </w:r>
      </w:hyperlink>
      <w:r w:rsidR="006505BE" w:rsidRPr="00BB2240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  </w:t>
      </w:r>
    </w:p>
    <w:p w:rsidR="00BB465A" w:rsidRPr="00BB2240" w:rsidRDefault="006505BE" w:rsidP="00BB2240">
      <w:pPr>
        <w:spacing w:after="0"/>
        <w:textAlignment w:val="top"/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lang w:eastAsia="ru-RU"/>
        </w:rPr>
      </w:pPr>
      <w:r w:rsidRPr="00BB2240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lang w:eastAsia="ru-RU"/>
        </w:rPr>
        <w:t xml:space="preserve">                             </w:t>
      </w:r>
      <w:r w:rsidR="00BB465A" w:rsidRPr="00BB2240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lang w:eastAsia="ru-RU"/>
        </w:rPr>
        <w:t>Пойте с детьми: </w:t>
      </w:r>
    </w:p>
    <w:p w:rsidR="00F26799" w:rsidRDefault="00447A9A" w:rsidP="00F26799">
      <w:pPr>
        <w:pStyle w:val="a5"/>
        <w:spacing w:before="150" w:beforeAutospacing="0" w:after="225" w:afterAutospacing="0" w:line="324" w:lineRule="atLeast"/>
      </w:pPr>
      <w:hyperlink r:id="rId7" w:tgtFrame="_blank" w:history="1">
        <w:r w:rsidR="00BB465A" w:rsidRPr="00BB2240">
          <w:rPr>
            <w:i/>
            <w:iCs/>
            <w:color w:val="C35802"/>
            <w:u w:val="single"/>
          </w:rPr>
          <w:t xml:space="preserve"> </w:t>
        </w:r>
        <w:proofErr w:type="spellStart"/>
        <w:r w:rsidR="00BB465A" w:rsidRPr="00BB2240">
          <w:rPr>
            <w:i/>
            <w:iCs/>
            <w:color w:val="C35802"/>
            <w:u w:val="single"/>
          </w:rPr>
          <w:t>мл</w:t>
        </w:r>
        <w:proofErr w:type="gramStart"/>
        <w:r w:rsidR="00BB465A" w:rsidRPr="00BB2240">
          <w:rPr>
            <w:i/>
            <w:iCs/>
            <w:color w:val="C35802"/>
            <w:u w:val="single"/>
          </w:rPr>
          <w:t>.г</w:t>
        </w:r>
        <w:proofErr w:type="gramEnd"/>
        <w:r w:rsidR="00BB465A" w:rsidRPr="00BB2240">
          <w:rPr>
            <w:i/>
            <w:iCs/>
            <w:color w:val="C35802"/>
            <w:u w:val="single"/>
          </w:rPr>
          <w:t>руппа</w:t>
        </w:r>
        <w:proofErr w:type="spellEnd"/>
      </w:hyperlink>
    </w:p>
    <w:p w:rsidR="006B74CA" w:rsidRPr="00F26799" w:rsidRDefault="006B74CA" w:rsidP="00F26799">
      <w:pPr>
        <w:pStyle w:val="a5"/>
        <w:spacing w:before="150" w:beforeAutospacing="0" w:after="225" w:afterAutospacing="0" w:line="324" w:lineRule="atLeast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F26799">
        <w:rPr>
          <w:color w:val="FF0000"/>
          <w:sz w:val="28"/>
          <w:szCs w:val="28"/>
        </w:rPr>
        <w:t>Есть у солнышка дружок</w:t>
      </w:r>
    </w:p>
    <w:p w:rsidR="006B74CA" w:rsidRPr="00F26799" w:rsidRDefault="006B74CA" w:rsidP="00F267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6799">
        <w:rPr>
          <w:rFonts w:ascii="Times New Roman" w:hAnsi="Times New Roman" w:cs="Times New Roman"/>
          <w:sz w:val="24"/>
          <w:szCs w:val="24"/>
        </w:rPr>
        <w:t>Есть у солнышка дружок,</w:t>
      </w:r>
    </w:p>
    <w:p w:rsidR="006B74CA" w:rsidRPr="00F26799" w:rsidRDefault="006B74CA" w:rsidP="00F267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6799">
        <w:rPr>
          <w:rFonts w:ascii="Times New Roman" w:hAnsi="Times New Roman" w:cs="Times New Roman"/>
          <w:sz w:val="24"/>
          <w:szCs w:val="24"/>
        </w:rPr>
        <w:t>Голосистый петушок.</w:t>
      </w:r>
    </w:p>
    <w:p w:rsidR="006B74CA" w:rsidRPr="00F26799" w:rsidRDefault="006B74CA" w:rsidP="00F267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6799">
        <w:rPr>
          <w:rFonts w:ascii="Times New Roman" w:hAnsi="Times New Roman" w:cs="Times New Roman"/>
          <w:sz w:val="24"/>
          <w:szCs w:val="24"/>
        </w:rPr>
        <w:t>Хорошо, когда  дружок</w:t>
      </w:r>
    </w:p>
    <w:p w:rsidR="006B74CA" w:rsidRPr="00F26799" w:rsidRDefault="006B74CA" w:rsidP="00F267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6799">
        <w:rPr>
          <w:rFonts w:ascii="Times New Roman" w:hAnsi="Times New Roman" w:cs="Times New Roman"/>
          <w:sz w:val="24"/>
          <w:szCs w:val="24"/>
        </w:rPr>
        <w:t>Голосистый петушок.</w:t>
      </w:r>
    </w:p>
    <w:p w:rsidR="006B74CA" w:rsidRPr="00F26799" w:rsidRDefault="006B74CA" w:rsidP="00F267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74CA" w:rsidRPr="00F26799" w:rsidRDefault="006B74CA" w:rsidP="00F267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6799">
        <w:rPr>
          <w:rFonts w:ascii="Times New Roman" w:hAnsi="Times New Roman" w:cs="Times New Roman"/>
          <w:sz w:val="24"/>
          <w:szCs w:val="24"/>
        </w:rPr>
        <w:t>Есть у солнышка друзья,</w:t>
      </w:r>
    </w:p>
    <w:p w:rsidR="006B74CA" w:rsidRPr="00F26799" w:rsidRDefault="006B74CA" w:rsidP="00F267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6799">
        <w:rPr>
          <w:rFonts w:ascii="Times New Roman" w:hAnsi="Times New Roman" w:cs="Times New Roman"/>
          <w:sz w:val="24"/>
          <w:szCs w:val="24"/>
        </w:rPr>
        <w:t>Это  мы: и ты, и я.</w:t>
      </w:r>
    </w:p>
    <w:p w:rsidR="006B74CA" w:rsidRPr="00F26799" w:rsidRDefault="006B74CA" w:rsidP="00F267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6799">
        <w:rPr>
          <w:rFonts w:ascii="Times New Roman" w:hAnsi="Times New Roman" w:cs="Times New Roman"/>
          <w:sz w:val="24"/>
          <w:szCs w:val="24"/>
        </w:rPr>
        <w:t>Хорошо, когда друзья,</w:t>
      </w:r>
    </w:p>
    <w:p w:rsidR="006B74CA" w:rsidRPr="00F26799" w:rsidRDefault="006B74CA" w:rsidP="00F267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6799">
        <w:rPr>
          <w:rFonts w:ascii="Times New Roman" w:hAnsi="Times New Roman" w:cs="Times New Roman"/>
          <w:sz w:val="24"/>
          <w:szCs w:val="24"/>
        </w:rPr>
        <w:t>Это мы: и ты, и я.</w:t>
      </w:r>
    </w:p>
    <w:p w:rsidR="00BB465A" w:rsidRPr="00BB2240" w:rsidRDefault="00BB465A" w:rsidP="00BB2240">
      <w:pPr>
        <w:spacing w:after="0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</w:p>
    <w:p w:rsidR="008049B6" w:rsidRPr="00B3787A" w:rsidRDefault="00447A9A" w:rsidP="00B3787A">
      <w:pPr>
        <w:spacing w:after="0"/>
        <w:ind w:left="-567"/>
        <w:outlineLvl w:val="0"/>
        <w:rPr>
          <w:rFonts w:ascii="Times New Roman" w:hAnsi="Times New Roman" w:cs="Times New Roman"/>
          <w:b/>
          <w:sz w:val="24"/>
          <w:szCs w:val="24"/>
        </w:rPr>
      </w:pPr>
      <w:hyperlink r:id="rId8" w:tgtFrame="_blank" w:history="1">
        <w:r w:rsidR="00BB465A" w:rsidRPr="002A4A2A">
          <w:rPr>
            <w:rFonts w:ascii="Times New Roman" w:eastAsia="Times New Roman" w:hAnsi="Times New Roman" w:cs="Times New Roman"/>
            <w:i/>
            <w:iCs/>
            <w:color w:val="C35802"/>
            <w:sz w:val="28"/>
            <w:szCs w:val="28"/>
            <w:u w:val="single"/>
            <w:lang w:eastAsia="ru-RU"/>
          </w:rPr>
          <w:t>Средняя группа</w:t>
        </w:r>
      </w:hyperlink>
      <w:r w:rsidR="002E3268" w:rsidRPr="002A4A2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049B6" w:rsidRPr="00B3787A" w:rsidRDefault="00B3787A" w:rsidP="00B3787A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По маленькой дорожке</w:t>
      </w:r>
      <w:proofErr w:type="gramStart"/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В</w:t>
      </w:r>
      <w:proofErr w:type="gramEnd"/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лесу я пробегу.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Возьму с собой лукошко</w:t>
      </w:r>
      <w:proofErr w:type="gramStart"/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И</w:t>
      </w:r>
      <w:proofErr w:type="gramEnd"/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ягод соберу.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Припев: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Это радость, это чудо,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Что кругом всё расцветает,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Летом солнце нас встречает.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Это радость, это чудо,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Что мы за руку с тобой идём.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Поём лесные песни,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Как соловьи Земли,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И жизнь нам интересна,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Вокруг полно любви.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Припев.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lastRenderedPageBreak/>
        <w:t>Танцуют на полянах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Ромашки, васильки,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И бегают ребята</w:t>
      </w:r>
      <w:proofErr w:type="gramStart"/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П</w:t>
      </w:r>
      <w:proofErr w:type="gramEnd"/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 берегу реки.</w:t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</w:r>
      <w:r w:rsidRPr="00B3787A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  <w:t>Припев.</w:t>
      </w:r>
      <w:r w:rsidRPr="00B378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6A21" w:rsidRDefault="00226A21" w:rsidP="00226A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4000C" w:rsidRPr="00226A21" w:rsidRDefault="0024000C" w:rsidP="00226A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 МАЯ В ДОУ ПРОШЕЛ ПРАЗДНИЧНЫЙ КОНЦЕРТ,</w:t>
      </w:r>
    </w:p>
    <w:p w:rsidR="0024000C" w:rsidRPr="00226A21" w:rsidRDefault="0024000C" w:rsidP="00226A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6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ПОСВЯЩЕННЫЙ</w:t>
      </w:r>
      <w:proofErr w:type="gramEnd"/>
      <w:r w:rsidRPr="00226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ПРАЗДНОВАНИЮ Дня  ПОБЕДЫ.</w:t>
      </w:r>
    </w:p>
    <w:p w:rsidR="0024000C" w:rsidRPr="00226A21" w:rsidRDefault="0024000C" w:rsidP="00226A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2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</w:t>
      </w:r>
      <w:r w:rsidRPr="00226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КОНЦЕРТЕ ПРИНЯЛИ УЧАСТИЕ ВОСПИТАННИКИ</w:t>
      </w:r>
    </w:p>
    <w:p w:rsidR="0024000C" w:rsidRPr="00226A21" w:rsidRDefault="0024000C" w:rsidP="00226A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ПОДГОТОВИТЕЛЬНОЙ ГРУППЫ «ДЕЛЬФИНЧИКИ»</w:t>
      </w:r>
    </w:p>
    <w:p w:rsidR="0024000C" w:rsidRPr="00226A21" w:rsidRDefault="0024000C" w:rsidP="00226A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 ИСПОЛНИЛИ ПАТРИОТИЧЕСКИЕ ПЕСНИ «9 МАЯ», «АЛЫЕ ЗАКАТЫ», ЧИТАЛИ СТИХИ О ВОЙНЕ, ЕЕ</w:t>
      </w:r>
    </w:p>
    <w:p w:rsidR="00826415" w:rsidRDefault="0024000C" w:rsidP="00226A21">
      <w:pPr>
        <w:spacing w:after="0" w:line="240" w:lineRule="auto"/>
        <w:textAlignment w:val="baseline"/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</w:pPr>
      <w:proofErr w:type="gramStart"/>
      <w:r w:rsidRPr="00226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ГЕРОЯХ</w:t>
      </w:r>
      <w:proofErr w:type="gramEnd"/>
      <w:r w:rsidRPr="00226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226A2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М</w:t>
      </w:r>
      <w:r w:rsidRPr="00226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АЛЬЧИШКИ ПОКАЗАЛИ ТАНЕЦ "</w:t>
      </w:r>
      <w:r w:rsidRPr="00226A2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Катюш</w:t>
      </w:r>
      <w:r w:rsidR="00B3787A" w:rsidRPr="00226A2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а», а девочки танец «Птицы, мои птицы</w:t>
      </w:r>
      <w:r w:rsidRPr="00226A2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» с голубями.</w:t>
      </w:r>
      <w:r w:rsidR="00826415" w:rsidRPr="00826415"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  <w:t xml:space="preserve"> </w:t>
      </w:r>
    </w:p>
    <w:p w:rsidR="00826415" w:rsidRPr="00826415" w:rsidRDefault="00826415" w:rsidP="00226A21">
      <w:pPr>
        <w:spacing w:after="0" w:line="240" w:lineRule="auto"/>
        <w:textAlignment w:val="baseline"/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</w:pPr>
    </w:p>
    <w:p w:rsidR="0024000C" w:rsidRPr="00226A21" w:rsidRDefault="00826415" w:rsidP="00226A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26415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>
            <wp:extent cx="5019675" cy="2819400"/>
            <wp:effectExtent l="19050" t="0" r="9525" b="0"/>
            <wp:docPr id="3" name="Рисунок 11" descr="C:\Users\User\Documents\Music\Desktop\Фото дети\Я работа\DSC06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Music\Desktop\Фото дети\Я работа\DSC064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415" w:rsidRDefault="00826415" w:rsidP="0024000C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</w:p>
    <w:p w:rsidR="00826415" w:rsidRDefault="0024000C" w:rsidP="0024000C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  <w:drawing>
          <wp:inline distT="0" distB="0" distL="0" distR="0">
            <wp:extent cx="5019675" cy="2819400"/>
            <wp:effectExtent l="19050" t="0" r="9525" b="0"/>
            <wp:docPr id="8" name="Рисунок 1" descr="C:\Users\User\Documents\Music\Desktop\Фото дети\Фото Лесохим 9мая 2017\Упр 9 Ма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Music\Desktop\Фото дети\Фото Лесохим 9мая 2017\Упр 9 Мая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415" w:rsidRDefault="00826415" w:rsidP="00826415">
      <w:pPr>
        <w:shd w:val="clear" w:color="auto" w:fill="FFFFFF"/>
        <w:spacing w:after="0" w:line="293" w:lineRule="atLeast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</w:p>
    <w:p w:rsidR="00826415" w:rsidRDefault="0024000C" w:rsidP="00826415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83141A"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  <w:lastRenderedPageBreak/>
        <w:drawing>
          <wp:inline distT="0" distB="0" distL="0" distR="0">
            <wp:extent cx="5019675" cy="2819400"/>
            <wp:effectExtent l="19050" t="0" r="9525" b="0"/>
            <wp:docPr id="10" name="Рисунок 2" descr="C:\Users\User\Documents\Music\Desktop\Фото дети\Фото Лесохим 9мая 2017\Танец с голуб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Music\Desktop\Фото дети\Фото Лесохим 9мая 2017\Танец с голубям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415" w:rsidRDefault="00826415" w:rsidP="00826415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</w:p>
    <w:p w:rsidR="00C21A55" w:rsidRDefault="0024000C" w:rsidP="00C21A55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  <w:drawing>
          <wp:inline distT="0" distB="0" distL="0" distR="0">
            <wp:extent cx="5019675" cy="2819400"/>
            <wp:effectExtent l="19050" t="0" r="9525" b="0"/>
            <wp:docPr id="11" name="Рисунок 3" descr="C:\Users\User\Documents\Music\Desktop\Фото дети\Фото Лесохим 9мая 2017\Песня Наша родина си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Music\Desktop\Фото дети\Фото Лесохим 9мая 2017\Песня Наша родина сильн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A55" w:rsidRDefault="00C21A55" w:rsidP="00C21A55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</w:p>
    <w:p w:rsidR="00C21A55" w:rsidRDefault="0024000C" w:rsidP="00C21A55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  <w:drawing>
          <wp:inline distT="0" distB="0" distL="0" distR="0">
            <wp:extent cx="5019675" cy="2819400"/>
            <wp:effectExtent l="19050" t="0" r="9525" b="0"/>
            <wp:docPr id="12" name="Рисунок 4" descr="C:\Users\User\Documents\Music\Desktop\Фото дети\Фото Лесохим 9мая 2017\Танец Птицы мои пт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Music\Desktop\Фото дети\Фото Лесохим 9мая 2017\Танец Птицы мои птиц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A55" w:rsidRDefault="0024000C" w:rsidP="00C21A55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  <w:lastRenderedPageBreak/>
        <w:drawing>
          <wp:inline distT="0" distB="0" distL="0" distR="0">
            <wp:extent cx="5019675" cy="2819400"/>
            <wp:effectExtent l="19050" t="0" r="9525" b="0"/>
            <wp:docPr id="13" name="Рисунок 5" descr="C:\Users\User\Documents\Music\Desktop\Фото дети\Фото Лесохим 9мая 2017\Упр 9 Ма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Music\Desktop\Фото дети\Фото Лесохим 9мая 2017\Упр 9 Мая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A55" w:rsidRDefault="00C21A55" w:rsidP="00C21A55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</w:p>
    <w:p w:rsidR="00C21A55" w:rsidRDefault="0024000C" w:rsidP="00C21A55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  <w:drawing>
          <wp:inline distT="0" distB="0" distL="0" distR="0">
            <wp:extent cx="5019675" cy="2819400"/>
            <wp:effectExtent l="19050" t="0" r="9525" b="0"/>
            <wp:docPr id="14" name="Рисунок 6" descr="C:\Users\User\Documents\Music\Desktop\Фото дети\Фото Лесохим 9мая 2017\Упр 9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Music\Desktop\Фото дети\Фото Лесохим 9мая 2017\Упр 9 Ма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A55" w:rsidRDefault="0024000C" w:rsidP="00C21A55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  <w:drawing>
          <wp:inline distT="0" distB="0" distL="0" distR="0">
            <wp:extent cx="5019675" cy="2819400"/>
            <wp:effectExtent l="19050" t="0" r="9525" b="0"/>
            <wp:docPr id="2" name="Рисунок 7" descr="C:\Users\User\Documents\Music\Desktop\Фото дети\Фото Лесохим 9мая 2017\Упр Катю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Music\Desktop\Фото дети\Фото Лесохим 9мая 2017\Упр Катюш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A55" w:rsidRDefault="0024000C" w:rsidP="00C21A55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  <w:lastRenderedPageBreak/>
        <w:drawing>
          <wp:inline distT="0" distB="0" distL="0" distR="0">
            <wp:extent cx="5019675" cy="2819400"/>
            <wp:effectExtent l="19050" t="0" r="9525" b="0"/>
            <wp:docPr id="16" name="Рисунок 8" descr="C:\Users\User\Documents\Music\Desktop\Фото дети\Фото Лесохим 9мая 2017\Эстафета Донес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Music\Desktop\Фото дети\Фото Лесохим 9мая 2017\Эстафета Донесение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A55" w:rsidRDefault="0024000C" w:rsidP="00C21A55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  <w:drawing>
          <wp:inline distT="0" distB="0" distL="0" distR="0">
            <wp:extent cx="5019675" cy="2819400"/>
            <wp:effectExtent l="19050" t="0" r="9525" b="0"/>
            <wp:docPr id="17" name="Рисунок 9" descr="C:\Users\User\Documents\Music\Desktop\Фото дети\Фото Лесохим 9мая 2017\гр. Пч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Music\Desktop\Фото дети\Фото Лесохим 9мая 2017\гр. Пчелки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A55" w:rsidRDefault="00C21A55" w:rsidP="00C21A55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</w:p>
    <w:p w:rsidR="0024000C" w:rsidRPr="00C1464F" w:rsidRDefault="0024000C" w:rsidP="00C21A55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  <w:drawing>
          <wp:inline distT="0" distB="0" distL="0" distR="0">
            <wp:extent cx="5019675" cy="2819400"/>
            <wp:effectExtent l="19050" t="0" r="9525" b="0"/>
            <wp:docPr id="18" name="Рисунок 10" descr="C:\Users\User\Documents\Music\Desktop\Фото дети\Фото Лесохим 9мая 2017\гр. пчелк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Music\Desktop\Фото дети\Фото Лесохим 9мая 2017\гр. пчелки (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00C" w:rsidRPr="00C1464F" w:rsidRDefault="0024000C" w:rsidP="0024000C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</w:p>
    <w:p w:rsidR="0024000C" w:rsidRPr="00C1464F" w:rsidRDefault="0024000C" w:rsidP="0024000C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52596F"/>
          <w:sz w:val="20"/>
          <w:szCs w:val="20"/>
          <w:lang w:eastAsia="ru-RU"/>
        </w:rPr>
      </w:pPr>
    </w:p>
    <w:p w:rsidR="002A4A2A" w:rsidRPr="002A4A2A" w:rsidRDefault="0024000C" w:rsidP="0024000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C1464F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</w:p>
    <w:p w:rsidR="00F26799" w:rsidRDefault="00F26799" w:rsidP="00F26799">
      <w:pPr>
        <w:pStyle w:val="a5"/>
        <w:spacing w:before="150" w:beforeAutospacing="0" w:after="225" w:afterAutospacing="0" w:line="324" w:lineRule="atLeast"/>
        <w:jc w:val="center"/>
        <w:rPr>
          <w:rStyle w:val="a7"/>
          <w:i/>
          <w:iCs/>
          <w:color w:val="FF0000"/>
          <w:sz w:val="32"/>
          <w:szCs w:val="32"/>
        </w:rPr>
      </w:pPr>
    </w:p>
    <w:p w:rsidR="00245A55" w:rsidRPr="00226A21" w:rsidRDefault="00226A21" w:rsidP="00245A55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40"/>
          <w:szCs w:val="40"/>
          <w:lang w:eastAsia="ru-RU"/>
        </w:rPr>
      </w:pPr>
      <w:r w:rsidRPr="00226A21">
        <w:rPr>
          <w:rFonts w:ascii="Helvetica" w:eastAsia="Times New Roman" w:hAnsi="Helvetica" w:cs="Helvetica"/>
          <w:color w:val="333333"/>
          <w:sz w:val="40"/>
          <w:szCs w:val="40"/>
          <w:lang w:eastAsia="ru-RU"/>
        </w:rPr>
        <w:t>Летние игры</w:t>
      </w:r>
    </w:p>
    <w:p w:rsidR="00245A55" w:rsidRPr="007E0D03" w:rsidRDefault="00245A55" w:rsidP="00245A55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Book Antiqua" w:eastAsia="Times New Roman" w:hAnsi="Book Antiqua" w:cs="Helvetica"/>
          <w:b/>
          <w:bCs/>
          <w:i/>
          <w:iCs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1905000" cy="1762125"/>
            <wp:effectExtent l="19050" t="0" r="0" b="0"/>
            <wp:docPr id="4" name="Рисунок 4" descr="http://secret-terpsihor.com.ua/images/stories/4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ecret-terpsihor.com.ua/images/stories/496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D03">
        <w:rPr>
          <w:rFonts w:ascii="Book Antiqua" w:eastAsia="Times New Roman" w:hAnsi="Book Antiqua" w:cs="Helvetica"/>
          <w:b/>
          <w:bCs/>
          <w:i/>
          <w:iCs/>
          <w:color w:val="FF0000"/>
          <w:sz w:val="36"/>
          <w:lang w:eastAsia="ru-RU"/>
        </w:rPr>
        <w:t>ДОЖДИК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Тихий-тихий дождик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Кап-кап-кап.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Сильней, сильней дождик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Кап-кап-кап,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Сильный, сильный ливень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Кап-кап-кап!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Гром! Гром! (хлопаем)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небе молния блестит!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(руки вверх)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 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  <w:t>ПОЛЯНКА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1905000" cy="1228725"/>
            <wp:effectExtent l="19050" t="0" r="0" b="0"/>
            <wp:docPr id="1" name="Рисунок 5" descr="http://secret-terpsihor.com.ua/images/stories/765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ecret-terpsihor.com.ua/images/stories/76543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Вот полянка, а вокруг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(широким жестом развести руки в стороны)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Липы выстроились в круг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о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кругленные руки сцепить над головой)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Липы кронами шумят, 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 xml:space="preserve">( 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руки вверху, покачать ими из стороны в сторону)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Ветры в их листве гудят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 (наклониться вперед)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Вниз верхушки пригибают,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(наклонившись вперед, покачать туловищем из стороны в сторону)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 качают их, качают.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После дождика и гроз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(выпрямиться, руки поднять)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Липы льют потоки слёз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п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лавно опустить руки, перебирая пальцами)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Каждый листик по слезинке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(руки вниз, энергично потряхивать кистями)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Должен сбросить на тропинки.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Кап и кап, кап и ка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п-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(хлопать в ладоши)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Капли, капли, капли, - кап!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До чего же листик слаб! 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 xml:space="preserve">( 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«уронить» руки)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Он умоется дождём,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(погладить сначала одну, потом другую руку)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Будет крепнуть с каждым днём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с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жать кулаки)</w:t>
      </w:r>
    </w:p>
    <w:p w:rsidR="00245A55" w:rsidRPr="00245A55" w:rsidRDefault="00245A55" w:rsidP="00245A55">
      <w:pPr>
        <w:spacing w:before="150" w:after="2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1905000" cy="1000125"/>
            <wp:effectExtent l="19050" t="0" r="0" b="0"/>
            <wp:docPr id="6" name="Рисунок 6" descr="http://secret-terpsihor.com.ua/images/stories/rgtaylor_csc_net_wan_clo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ecret-terpsihor.com.ua/images/stories/rgtaylor_csc_net_wan_clou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  <w:t>ОБЛАКО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Беленькое облако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(округленные руки перед собой, пальцы в замок)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Поднялось над крышей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н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е расцепляя рук, поднять их над головой)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Устремилось облако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(выпрямить руки)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Выше, выше, выше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п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отянуться руками вверх) 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Ветер это облако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(плавные покачивания руками над головой из стороны в сторону)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Зацепил за кручу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с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цепить руки кончиками пальцев над головой)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Превратилось облако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(руками описать через стороны вниз большой круг)</w:t>
      </w:r>
    </w:p>
    <w:p w:rsidR="00245A55" w:rsidRPr="00245A55" w:rsidRDefault="00245A55" w:rsidP="00245A55">
      <w:pPr>
        <w:spacing w:before="150" w:after="2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дождевую тучу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(</w:t>
      </w:r>
      <w:proofErr w:type="gramStart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п</w:t>
      </w:r>
      <w:proofErr w:type="gramEnd"/>
      <w:r w:rsidRPr="00245A5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lang w:eastAsia="ru-RU"/>
        </w:rPr>
        <w:t>рисесть)</w:t>
      </w:r>
    </w:p>
    <w:p w:rsidR="00245A55" w:rsidRPr="007E0D03" w:rsidRDefault="00245A55" w:rsidP="00245A55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E0D03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lang w:eastAsia="ru-RU"/>
        </w:rPr>
        <w:t> </w:t>
      </w:r>
    </w:p>
    <w:p w:rsidR="00245A55" w:rsidRPr="007E0D03" w:rsidRDefault="00245A55" w:rsidP="00245A55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E0D0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sectPr w:rsidR="00245A55" w:rsidRPr="007E0D03" w:rsidSect="00C21A55">
      <w:pgSz w:w="11906" w:h="16838"/>
      <w:pgMar w:top="426" w:right="991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F2F7A"/>
    <w:multiLevelType w:val="multilevel"/>
    <w:tmpl w:val="2FA8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65A"/>
    <w:rsid w:val="00007C83"/>
    <w:rsid w:val="000C163C"/>
    <w:rsid w:val="002229F0"/>
    <w:rsid w:val="00226A21"/>
    <w:rsid w:val="0024000C"/>
    <w:rsid w:val="00245A55"/>
    <w:rsid w:val="00284987"/>
    <w:rsid w:val="002A4A2A"/>
    <w:rsid w:val="002E3268"/>
    <w:rsid w:val="00305932"/>
    <w:rsid w:val="0032337F"/>
    <w:rsid w:val="003D7677"/>
    <w:rsid w:val="00447A9A"/>
    <w:rsid w:val="00483AD2"/>
    <w:rsid w:val="005A723E"/>
    <w:rsid w:val="006505BE"/>
    <w:rsid w:val="006B74CA"/>
    <w:rsid w:val="006F7166"/>
    <w:rsid w:val="00732F78"/>
    <w:rsid w:val="008049B6"/>
    <w:rsid w:val="00826415"/>
    <w:rsid w:val="00976FBF"/>
    <w:rsid w:val="009A06F4"/>
    <w:rsid w:val="00A60590"/>
    <w:rsid w:val="00A65AE0"/>
    <w:rsid w:val="00A670CA"/>
    <w:rsid w:val="00B3787A"/>
    <w:rsid w:val="00BB2240"/>
    <w:rsid w:val="00BB465A"/>
    <w:rsid w:val="00BC1734"/>
    <w:rsid w:val="00C21A55"/>
    <w:rsid w:val="00D241C5"/>
    <w:rsid w:val="00F26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65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B74CA"/>
  </w:style>
  <w:style w:type="paragraph" w:styleId="a5">
    <w:name w:val="Normal (Web)"/>
    <w:basedOn w:val="a"/>
    <w:uiPriority w:val="99"/>
    <w:unhideWhenUsed/>
    <w:rsid w:val="006F7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F7166"/>
    <w:rPr>
      <w:i/>
      <w:iCs/>
    </w:rPr>
  </w:style>
  <w:style w:type="character" w:styleId="a7">
    <w:name w:val="Strong"/>
    <w:basedOn w:val="a0"/>
    <w:uiPriority w:val="22"/>
    <w:qFormat/>
    <w:rsid w:val="00F267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3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onek.caduk.ru/DswMedia/srednyaya.doc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://ogonek.caduk.ru/DswMedia/2mladshaya.doc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://ogonek.caduk.ru/DswMedia/21-06-2013_15-49-49.zip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2016-04-21T06:21:00Z</dcterms:created>
  <dcterms:modified xsi:type="dcterms:W3CDTF">2017-05-12T01:35:00Z</dcterms:modified>
</cp:coreProperties>
</file>