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54" w:rsidRPr="000C7E7E" w:rsidRDefault="00727B11"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 xml:space="preserve"> </w:t>
      </w:r>
      <w:r w:rsidR="00582B02"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Этот удивительный ранний возраст</w:t>
      </w:r>
      <w:r w:rsidR="00582B02"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 xml:space="preserve">.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Ранний возраст (второй, третий год жизни), по признанию специалистов всего мира, - уникальный период в жизни человека. Так в чём же его необыкновенность?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0C7E7E" w:rsidRDefault="000C7E7E" w:rsidP="00582B02">
      <w:pPr>
        <w:spacing w:before="100" w:beforeAutospacing="1" w:after="100" w:afterAutospacing="1" w:line="240" w:lineRule="auto"/>
        <w:jc w:val="both"/>
        <w:outlineLvl w:val="2"/>
        <w:rPr>
          <w:rFonts w:ascii="Times New Roman" w:eastAsia="Times New Roman" w:hAnsi="Times New Roman" w:cs="Times New Roman"/>
          <w:b/>
          <w:bCs/>
          <w:i/>
          <w:iCs/>
          <w:sz w:val="24"/>
          <w:szCs w:val="24"/>
        </w:rPr>
      </w:pPr>
    </w:p>
    <w:p w:rsidR="00460A54" w:rsidRPr="00E8459B" w:rsidRDefault="00460A54" w:rsidP="00582B0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                                                                                                К.Д.</w:t>
      </w:r>
      <w:r w:rsidR="00460A54" w:rsidRPr="00E8459B">
        <w:rPr>
          <w:rFonts w:ascii="Times New Roman" w:eastAsia="Times New Roman" w:hAnsi="Times New Roman" w:cs="Times New Roman"/>
          <w:i/>
          <w:iCs/>
          <w:sz w:val="24"/>
          <w:szCs w:val="24"/>
        </w:rPr>
        <w:t xml:space="preserve">Ушинский.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Януш </w:t>
      </w:r>
      <w:r w:rsidR="00460A54" w:rsidRPr="00E8459B">
        <w:rPr>
          <w:rFonts w:ascii="Times New Roman" w:eastAsia="Times New Roman" w:hAnsi="Times New Roman" w:cs="Times New Roman"/>
          <w:i/>
          <w:iCs/>
          <w:sz w:val="24"/>
          <w:szCs w:val="24"/>
        </w:rPr>
        <w:t xml:space="preserve">Корчак.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В.Г.</w:t>
      </w:r>
      <w:r w:rsidR="00460A54" w:rsidRPr="00E8459B">
        <w:rPr>
          <w:rFonts w:ascii="Times New Roman" w:eastAsia="Times New Roman" w:hAnsi="Times New Roman" w:cs="Times New Roman"/>
          <w:i/>
          <w:iCs/>
          <w:sz w:val="24"/>
          <w:szCs w:val="24"/>
        </w:rPr>
        <w:t xml:space="preserve">Белинский.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r w:rsidR="00460A54" w:rsidRPr="00E8459B">
        <w:rPr>
          <w:rFonts w:ascii="Times New Roman" w:eastAsia="Times New Roman" w:hAnsi="Times New Roman" w:cs="Times New Roman"/>
          <w:i/>
          <w:iCs/>
          <w:sz w:val="24"/>
          <w:szCs w:val="24"/>
        </w:rPr>
        <w:t xml:space="preserve">Конради.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E8459B" w:rsidP="00E8459B">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С.Т.</w:t>
      </w:r>
      <w:r w:rsidR="00460A54" w:rsidRPr="00E8459B">
        <w:rPr>
          <w:rFonts w:ascii="Times New Roman" w:eastAsia="Times New Roman" w:hAnsi="Times New Roman" w:cs="Times New Roman"/>
          <w:i/>
          <w:iCs/>
          <w:sz w:val="24"/>
          <w:szCs w:val="24"/>
        </w:rPr>
        <w:t xml:space="preserve">Щацкий. </w:t>
      </w: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727B11" w:rsidRDefault="00727B11"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727B11" w:rsidRDefault="00727B11"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A71328" w:rsidRDefault="00A71328"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Pr="000312EF" w:rsidRDefault="000C7E7E" w:rsidP="003A32FA">
      <w:pPr>
        <w:spacing w:before="100" w:beforeAutospacing="1" w:after="100" w:afterAutospacing="1" w:line="240" w:lineRule="auto"/>
        <w:outlineLvl w:val="2"/>
        <w:rPr>
          <w:rFonts w:ascii="Times New Roman" w:eastAsia="Times New Roman" w:hAnsi="Times New Roman" w:cs="Times New Roman"/>
          <w:b/>
          <w:bCs/>
          <w:sz w:val="32"/>
          <w:szCs w:val="32"/>
        </w:rPr>
      </w:pPr>
    </w:p>
    <w:p w:rsidR="00460A54" w:rsidRPr="000C7E7E"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lastRenderedPageBreak/>
        <w:t xml:space="preserve">Самоуважение. Как его воспитывать?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Высокий уровень самоуважения - очень ценная черта характера ребёнка. Уверенность в своих силах помогает ему справиться с трудностями роста.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всего он будет выбирать такие дела, которые ему удаются.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Похвала - основа формирования самоуважения. Это признание достоинств ребёнка. Ребёнок нуждается в том, чтобы его похвалили.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 xml:space="preserve">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Подумайте, прежде, чем похвалить сына или дочь. Не очень удачный комплимент типа:"Ты намного щедрее, чем твой брат". Ребёнка нужно хвалить за хороший поступок ("Молодец, ты поделился печеньем"), а не за то, что он лучше брата.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Ребёнок должен стремиться утвердить свой авторитет. Дайте ему возможность "просвещать" других детей.</w:t>
      </w: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460A54" w:rsidRPr="000312EF" w:rsidRDefault="00460A54" w:rsidP="000312EF">
      <w:pPr>
        <w:spacing w:after="0"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lastRenderedPageBreak/>
        <w:t>Учите детей общаться</w:t>
      </w:r>
    </w:p>
    <w:p w:rsidR="00460A54" w:rsidRPr="000312EF" w:rsidRDefault="00460A54" w:rsidP="000312EF">
      <w:pPr>
        <w:spacing w:after="0" w:line="240" w:lineRule="auto"/>
        <w:jc w:val="center"/>
        <w:outlineLvl w:val="4"/>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Быть вместе</w:t>
      </w:r>
    </w:p>
    <w:p w:rsidR="00460A54" w:rsidRPr="00E8459B" w:rsidRDefault="00460A54" w:rsidP="000312EF">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Дорогие родители! </w:t>
      </w:r>
    </w:p>
    <w:p w:rsidR="00460A54" w:rsidRPr="00E8459B" w:rsidRDefault="00460A54" w:rsidP="000312EF">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 - первые и самые важные учителя вашего ребенка. Первая его школа - Ваш дом - окажет огромное влияние на то, что он будет считать важным в жизни, на формирование его системы ценностей. Две вещи Вы можете подарить своему ребенку на всю жизнь: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одна - корни,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а другая - крылья.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Сколько бы мы ни прожили, мы все равно постоянно возвращаемся к опыту детства - к жизни в семье: даже убеленный сединами ветеран продолжает ссылаться на "то, чему учила меня моя мать", "то, что мне показал отец", "то, чему меня учили дома". Интересно, что и люди, добившиеся успеха в жизни, отмечают значимость того, что дается ребенку родителями.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"Годы чудес" - так называют исследователи пер-вые пять лет жизни ребенка.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Умение говорить, слушать, пользоваться языком также относится к числу вещей, которые ребенок, живущий среди людей, постигает очень рано. И прежде чем начать читать, он должен достаточно овладеть языковыми навыками, умением слушать и говорить.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течение этих первых лет выдаются очень суматошные дни, и родители будут недоумевать: "Где тут взять время, чтобы еще чему-то учить?!" Но не следует забывать, что даже ровный, успокаивающий тон в ситуациях разбитых коленок, набитых шишек, раздражения взрослых может послужить основой формирования личности, </w:t>
      </w:r>
      <w:r w:rsidRPr="00E8459B">
        <w:rPr>
          <w:rFonts w:ascii="Times New Roman" w:eastAsia="Times New Roman" w:hAnsi="Times New Roman" w:cs="Times New Roman"/>
          <w:i/>
          <w:iCs/>
          <w:sz w:val="24"/>
          <w:szCs w:val="24"/>
        </w:rPr>
        <w:t xml:space="preserve">укрепить связи </w:t>
      </w:r>
      <w:r w:rsidRPr="00E8459B">
        <w:rPr>
          <w:rFonts w:ascii="Times New Roman" w:eastAsia="Times New Roman" w:hAnsi="Times New Roman" w:cs="Times New Roman"/>
          <w:sz w:val="24"/>
          <w:szCs w:val="24"/>
        </w:rPr>
        <w:t xml:space="preserve">между детьми и родителями и способствовать выработке </w:t>
      </w:r>
      <w:r w:rsidRPr="00E8459B">
        <w:rPr>
          <w:rFonts w:ascii="Times New Roman" w:eastAsia="Times New Roman" w:hAnsi="Times New Roman" w:cs="Times New Roman"/>
          <w:i/>
          <w:iCs/>
          <w:sz w:val="24"/>
          <w:szCs w:val="24"/>
        </w:rPr>
        <w:t xml:space="preserve">позитивного отношения, </w:t>
      </w:r>
      <w:r w:rsidRPr="00E8459B">
        <w:rPr>
          <w:rFonts w:ascii="Times New Roman" w:eastAsia="Times New Roman" w:hAnsi="Times New Roman" w:cs="Times New Roman"/>
          <w:sz w:val="24"/>
          <w:szCs w:val="24"/>
        </w:rPr>
        <w:t xml:space="preserve">способности воспринимать то, чему учат отец и мать. </w:t>
      </w:r>
    </w:p>
    <w:p w:rsidR="00460A54" w:rsidRPr="000312EF" w:rsidRDefault="00460A54" w:rsidP="000312EF">
      <w:pPr>
        <w:pStyle w:val="3"/>
        <w:spacing w:after="0" w:afterAutospacing="0"/>
        <w:jc w:val="center"/>
        <w:rPr>
          <w:caps/>
          <w:sz w:val="36"/>
          <w:szCs w:val="36"/>
        </w:rPr>
      </w:pPr>
      <w:r w:rsidRPr="000312EF">
        <w:rPr>
          <w:caps/>
          <w:sz w:val="36"/>
          <w:szCs w:val="36"/>
        </w:rPr>
        <w:t>Советы родителям</w:t>
      </w:r>
    </w:p>
    <w:p w:rsidR="00460A54" w:rsidRPr="000312EF" w:rsidRDefault="00460A54" w:rsidP="000312EF">
      <w:pPr>
        <w:pStyle w:val="5"/>
        <w:spacing w:before="0" w:beforeAutospacing="0" w:after="0" w:afterAutospacing="0"/>
        <w:jc w:val="center"/>
        <w:rPr>
          <w:caps/>
          <w:sz w:val="24"/>
          <w:szCs w:val="24"/>
        </w:rPr>
      </w:pPr>
      <w:r w:rsidRPr="000312EF">
        <w:rPr>
          <w:caps/>
          <w:sz w:val="24"/>
          <w:szCs w:val="24"/>
        </w:rPr>
        <w:t>ДЕЛАТЬ ИЛИ НЕ ДЕЛАТЬ?</w:t>
      </w:r>
    </w:p>
    <w:p w:rsidR="00460A54" w:rsidRPr="000312EF" w:rsidRDefault="00460A54" w:rsidP="000312EF">
      <w:pPr>
        <w:pStyle w:val="6"/>
        <w:spacing w:before="0"/>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Делайте!</w:t>
      </w:r>
    </w:p>
    <w:p w:rsidR="00460A54" w:rsidRPr="00E8459B" w:rsidRDefault="00460A54" w:rsidP="000312EF">
      <w:pPr>
        <w:pStyle w:val="a3"/>
        <w:jc w:val="both"/>
      </w:pPr>
      <w:r w:rsidRPr="00E8459B">
        <w:t xml:space="preserve">* Радуйтесь Вашему малышу. </w:t>
      </w:r>
    </w:p>
    <w:p w:rsidR="00460A54" w:rsidRPr="00E8459B" w:rsidRDefault="00460A54" w:rsidP="000312EF">
      <w:pPr>
        <w:pStyle w:val="a3"/>
        <w:jc w:val="both"/>
      </w:pPr>
      <w:r w:rsidRPr="00E8459B">
        <w:t xml:space="preserve">* Занимаясь уборкой или приготовлением обеда, напевайте что-нибудь. </w:t>
      </w:r>
    </w:p>
    <w:p w:rsidR="00460A54" w:rsidRPr="00E8459B" w:rsidRDefault="00460A54" w:rsidP="000312EF">
      <w:pPr>
        <w:pStyle w:val="a3"/>
        <w:jc w:val="both"/>
      </w:pPr>
      <w:r w:rsidRPr="00E8459B">
        <w:t xml:space="preserve">* Когда малыш может Вас слышать, разговаривайте вслух сами с собой. </w:t>
      </w:r>
    </w:p>
    <w:p w:rsidR="00460A54" w:rsidRPr="00E8459B" w:rsidRDefault="00460A54" w:rsidP="000312EF">
      <w:pPr>
        <w:pStyle w:val="a3"/>
        <w:jc w:val="both"/>
      </w:pPr>
      <w:r w:rsidRPr="00E8459B">
        <w:t xml:space="preserve">* Если Вы увидели, что ребенок что-то делает, начните "параллельный разговор" (комментируйте его действия). </w:t>
      </w:r>
    </w:p>
    <w:p w:rsidR="00460A54" w:rsidRPr="00E8459B" w:rsidRDefault="00460A54" w:rsidP="000312EF">
      <w:pPr>
        <w:pStyle w:val="a3"/>
        <w:jc w:val="both"/>
      </w:pPr>
      <w:r w:rsidRPr="00E8459B">
        <w:t xml:space="preserve">* Разговаривайте с ребенком заботливым, успокаивающим, ободряющим тоном. </w:t>
      </w:r>
    </w:p>
    <w:p w:rsidR="00460A54" w:rsidRPr="00E8459B" w:rsidRDefault="00460A54" w:rsidP="000312EF">
      <w:pPr>
        <w:pStyle w:val="a3"/>
        <w:jc w:val="both"/>
      </w:pPr>
      <w:r w:rsidRPr="00E8459B">
        <w:t xml:space="preserve">* Когда ребенок с Вами разговаривает, слушайте его сочувственно и внимательно. </w:t>
      </w:r>
    </w:p>
    <w:p w:rsidR="00460A54" w:rsidRPr="00E8459B" w:rsidRDefault="00460A54" w:rsidP="000312EF">
      <w:pPr>
        <w:pStyle w:val="a3"/>
        <w:jc w:val="both"/>
      </w:pPr>
      <w:r w:rsidRPr="00E8459B">
        <w:t xml:space="preserve">* Установите четкие и жесткие требования к ребенку. </w:t>
      </w:r>
    </w:p>
    <w:p w:rsidR="00460A54" w:rsidRPr="00E8459B" w:rsidRDefault="00460A54" w:rsidP="000312EF">
      <w:pPr>
        <w:pStyle w:val="a3"/>
        <w:jc w:val="both"/>
      </w:pPr>
      <w:r w:rsidRPr="00E8459B">
        <w:lastRenderedPageBreak/>
        <w:t xml:space="preserve">* Говорите с малышом короткими фразами. </w:t>
      </w:r>
    </w:p>
    <w:p w:rsidR="00460A54" w:rsidRPr="00E8459B" w:rsidRDefault="00460A54" w:rsidP="000312EF">
      <w:pPr>
        <w:pStyle w:val="a3"/>
        <w:jc w:val="both"/>
      </w:pPr>
      <w:r w:rsidRPr="00E8459B">
        <w:t xml:space="preserve">* В разговоре с ребенком называйте как можно больше предметов. </w:t>
      </w:r>
    </w:p>
    <w:p w:rsidR="00460A54" w:rsidRPr="00E8459B" w:rsidRDefault="00460A54" w:rsidP="000312EF">
      <w:pPr>
        <w:pStyle w:val="a3"/>
        <w:jc w:val="both"/>
      </w:pPr>
      <w:r w:rsidRPr="00E8459B">
        <w:t xml:space="preserve">* Ваши объяснения должны быть простыми и понятными. </w:t>
      </w:r>
    </w:p>
    <w:p w:rsidR="00460A54" w:rsidRPr="00E8459B" w:rsidRDefault="00460A54" w:rsidP="000312EF">
      <w:pPr>
        <w:pStyle w:val="a3"/>
        <w:jc w:val="both"/>
      </w:pPr>
      <w:r w:rsidRPr="00E8459B">
        <w:t xml:space="preserve">* Говорите медленно. </w:t>
      </w:r>
    </w:p>
    <w:p w:rsidR="00460A54" w:rsidRPr="00E8459B" w:rsidRDefault="00460A54" w:rsidP="000312EF">
      <w:pPr>
        <w:pStyle w:val="a3"/>
        <w:jc w:val="both"/>
      </w:pPr>
      <w:r w:rsidRPr="00E8459B">
        <w:t xml:space="preserve">* Будьте терпеливы. </w:t>
      </w:r>
    </w:p>
    <w:p w:rsidR="00460A54" w:rsidRPr="00E8459B" w:rsidRDefault="00460A54" w:rsidP="000312EF">
      <w:pPr>
        <w:pStyle w:val="a3"/>
        <w:jc w:val="both"/>
      </w:pPr>
      <w:r w:rsidRPr="00E8459B">
        <w:t xml:space="preserve">* Сначала спрашивайте "что"; "почему" спросите, когда малыш подрастет. </w:t>
      </w:r>
    </w:p>
    <w:p w:rsidR="00460A54" w:rsidRPr="00E8459B" w:rsidRDefault="00460A54" w:rsidP="000312EF">
      <w:pPr>
        <w:pStyle w:val="a3"/>
        <w:jc w:val="both"/>
      </w:pPr>
      <w:r w:rsidRPr="00E8459B">
        <w:t xml:space="preserve">* Каждый день читайте ребенку. </w:t>
      </w:r>
    </w:p>
    <w:p w:rsidR="00460A54" w:rsidRPr="00E8459B" w:rsidRDefault="00460A54" w:rsidP="000312EF">
      <w:pPr>
        <w:pStyle w:val="a3"/>
        <w:jc w:val="both"/>
      </w:pPr>
      <w:r w:rsidRPr="00E8459B">
        <w:t xml:space="preserve">* Поощряйте в ребенке стремление задавать вопросы. </w:t>
      </w:r>
    </w:p>
    <w:p w:rsidR="00460A54" w:rsidRPr="00E8459B" w:rsidRDefault="00460A54" w:rsidP="000312EF">
      <w:pPr>
        <w:pStyle w:val="a3"/>
        <w:jc w:val="both"/>
      </w:pPr>
      <w:r w:rsidRPr="00E8459B">
        <w:t xml:space="preserve">* </w:t>
      </w:r>
      <w:r w:rsidRPr="00E8459B">
        <w:rPr>
          <w:rStyle w:val="a4"/>
        </w:rPr>
        <w:t xml:space="preserve">Не скупитесь на награду: </w:t>
      </w:r>
      <w:r w:rsidRPr="00E8459B">
        <w:t xml:space="preserve">похвалу или поцелуй. </w:t>
      </w:r>
    </w:p>
    <w:p w:rsidR="00460A54" w:rsidRPr="00E8459B" w:rsidRDefault="00460A54" w:rsidP="000312EF">
      <w:pPr>
        <w:pStyle w:val="a3"/>
        <w:jc w:val="both"/>
      </w:pPr>
      <w:r w:rsidRPr="00E8459B">
        <w:t xml:space="preserve">* Поощряйте любопытство и воображение Вашего малыша. </w:t>
      </w:r>
    </w:p>
    <w:p w:rsidR="00460A54" w:rsidRPr="00E8459B" w:rsidRDefault="00460A54" w:rsidP="000312EF">
      <w:pPr>
        <w:pStyle w:val="a3"/>
        <w:jc w:val="both"/>
      </w:pPr>
      <w:r w:rsidRPr="00E8459B">
        <w:t xml:space="preserve">* Поощряйте игры с другими детьми. </w:t>
      </w:r>
    </w:p>
    <w:p w:rsidR="00460A54" w:rsidRPr="00E8459B" w:rsidRDefault="00460A54" w:rsidP="000312EF">
      <w:pPr>
        <w:pStyle w:val="a3"/>
        <w:jc w:val="both"/>
      </w:pPr>
      <w:r w:rsidRPr="00E8459B">
        <w:t xml:space="preserve">* Заботьтесь о том, чтобы у ребенка были новые впечатления, о которых он мог бы рассказывать. </w:t>
      </w:r>
    </w:p>
    <w:p w:rsidR="00460A54" w:rsidRPr="00E8459B" w:rsidRDefault="00460A54" w:rsidP="000312EF">
      <w:pPr>
        <w:pStyle w:val="a3"/>
        <w:jc w:val="both"/>
      </w:pPr>
      <w:r w:rsidRPr="00E8459B">
        <w:t xml:space="preserve">* Старайтесь, чтобы малыш вместе с Вами готовил обед, гуляйте с ним, играйте, лепите "куличики" из песка, пусть он поможет Вам пересаживать цветы, вешать полки. </w:t>
      </w:r>
    </w:p>
    <w:p w:rsidR="00460A54" w:rsidRPr="00E8459B" w:rsidRDefault="00460A54" w:rsidP="000312EF">
      <w:pPr>
        <w:pStyle w:val="a3"/>
        <w:jc w:val="both"/>
      </w:pPr>
      <w:r w:rsidRPr="00E8459B">
        <w:t xml:space="preserve">* Приобретите пластинки или кассеты с записями любимых песенок, стихов и сказок ребенка: пусть он слушает их снова и снова. </w:t>
      </w:r>
    </w:p>
    <w:p w:rsidR="00460A54" w:rsidRPr="00E8459B" w:rsidRDefault="00460A54" w:rsidP="000312EF">
      <w:pPr>
        <w:pStyle w:val="a3"/>
        <w:jc w:val="both"/>
      </w:pPr>
      <w:r w:rsidRPr="00E8459B">
        <w:t xml:space="preserve">* Помогите ребенку выучить его имя и фамилию. </w:t>
      </w:r>
    </w:p>
    <w:p w:rsidR="00460A54" w:rsidRPr="00E8459B" w:rsidRDefault="00460A54" w:rsidP="000312EF">
      <w:pPr>
        <w:pStyle w:val="a3"/>
        <w:jc w:val="both"/>
      </w:pPr>
      <w:r w:rsidRPr="00E8459B">
        <w:t xml:space="preserve">* Если ребенок начал что-то коллекционировать - кораблики, машинки, крышки от бутылок - или у него появилось хобби, займитесь этим вместе с ним; вообще старайтесь проявлять интерес к тому, что ему нравится делать. </w:t>
      </w:r>
    </w:p>
    <w:p w:rsidR="00460A54" w:rsidRPr="00E8459B" w:rsidRDefault="00460A54" w:rsidP="000312EF">
      <w:pPr>
        <w:pStyle w:val="a3"/>
        <w:jc w:val="both"/>
      </w:pPr>
      <w:r w:rsidRPr="00E8459B">
        <w:t xml:space="preserve">* Посещайте специальные группы для родителей с детьми в детских музеях, учебных центрах, библиотеках, находящихся по соседству школах. </w:t>
      </w:r>
    </w:p>
    <w:p w:rsidR="00460A54" w:rsidRPr="00E8459B" w:rsidRDefault="00460A54" w:rsidP="000312EF">
      <w:pPr>
        <w:pStyle w:val="a3"/>
        <w:jc w:val="both"/>
      </w:pPr>
      <w:r w:rsidRPr="00E8459B">
        <w:t xml:space="preserve">* Регулярно водите ребенка в библиотеку. </w:t>
      </w:r>
    </w:p>
    <w:p w:rsidR="00460A54" w:rsidRPr="00E8459B" w:rsidRDefault="00460A54" w:rsidP="000312EF">
      <w:pPr>
        <w:pStyle w:val="a3"/>
        <w:jc w:val="both"/>
      </w:pPr>
      <w:r w:rsidRPr="00E8459B">
        <w:t xml:space="preserve">* Будьте примером для малыша: пусть он видит, какое удовольствие Вы получаете от чтения газет, журналов, книг. </w:t>
      </w:r>
    </w:p>
    <w:p w:rsidR="00460A54" w:rsidRPr="00E8459B" w:rsidRDefault="00460A54" w:rsidP="000312EF">
      <w:pPr>
        <w:pStyle w:val="a3"/>
        <w:jc w:val="both"/>
      </w:pPr>
      <w:r w:rsidRPr="00E8459B">
        <w:t xml:space="preserve">* Не теряйте чувства юмора. </w:t>
      </w:r>
    </w:p>
    <w:p w:rsidR="00460A54" w:rsidRPr="00E8459B" w:rsidRDefault="00460A54" w:rsidP="000312EF">
      <w:pPr>
        <w:pStyle w:val="a3"/>
        <w:jc w:val="both"/>
      </w:pPr>
      <w:r w:rsidRPr="00E8459B">
        <w:t xml:space="preserve">* Играйте с ребенком в разные игры. </w:t>
      </w:r>
    </w:p>
    <w:p w:rsidR="00460A54" w:rsidRPr="00E8459B" w:rsidRDefault="00460A54" w:rsidP="000312EF">
      <w:pPr>
        <w:pStyle w:val="a3"/>
        <w:jc w:val="both"/>
      </w:pPr>
      <w:r w:rsidRPr="00E8459B">
        <w:t xml:space="preserve">* Проблемы отцов и детей не существует там, где родители и дети дружат и чем-то занимаются вместе. </w:t>
      </w:r>
    </w:p>
    <w:p w:rsidR="00460A54" w:rsidRPr="000312EF" w:rsidRDefault="00460A54" w:rsidP="000312EF">
      <w:pPr>
        <w:pStyle w:val="6"/>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lastRenderedPageBreak/>
        <w:t>Не делайте!</w:t>
      </w:r>
    </w:p>
    <w:p w:rsidR="00460A54" w:rsidRPr="00E8459B" w:rsidRDefault="00460A54" w:rsidP="000312EF">
      <w:pPr>
        <w:pStyle w:val="a3"/>
        <w:jc w:val="both"/>
      </w:pPr>
      <w:r w:rsidRPr="00E8459B">
        <w:t xml:space="preserve">* Не перебивайте ребенка, не говорите, что Вы все поняли, не отворачивайтесь, пока малыш не закончил рассказывать, - другими словами, не дайте ему заподозрить, что Вас мало интересует то, о чем он говорит. </w:t>
      </w:r>
    </w:p>
    <w:p w:rsidR="00460A54" w:rsidRPr="00E8459B" w:rsidRDefault="00460A54" w:rsidP="000312EF">
      <w:pPr>
        <w:pStyle w:val="a3"/>
        <w:jc w:val="both"/>
      </w:pPr>
      <w:r w:rsidRPr="00E8459B">
        <w:t xml:space="preserve">* Не задавайте слишком много вопросов. </w:t>
      </w:r>
    </w:p>
    <w:p w:rsidR="00460A54" w:rsidRPr="00E8459B" w:rsidRDefault="00460A54" w:rsidP="000312EF">
      <w:pPr>
        <w:pStyle w:val="a3"/>
        <w:jc w:val="both"/>
      </w:pPr>
      <w:r w:rsidRPr="00E8459B">
        <w:t xml:space="preserve">* Не принуждайте ребенка делать то, к чему он не готов. </w:t>
      </w:r>
    </w:p>
    <w:p w:rsidR="00460A54" w:rsidRPr="00E8459B" w:rsidRDefault="00460A54" w:rsidP="000312EF">
      <w:pPr>
        <w:pStyle w:val="a3"/>
        <w:jc w:val="both"/>
      </w:pPr>
      <w:r w:rsidRPr="00E8459B">
        <w:t xml:space="preserve">* Не заставляйте ребенка делать что-нибудь, если он вертится, устал, расстроен; займитесь чем-то другим. </w:t>
      </w:r>
    </w:p>
    <w:p w:rsidR="00460A54" w:rsidRPr="00E8459B" w:rsidRDefault="00460A54" w:rsidP="000312EF">
      <w:pPr>
        <w:pStyle w:val="a3"/>
        <w:jc w:val="both"/>
      </w:pPr>
      <w:r w:rsidRPr="00E8459B">
        <w:t xml:space="preserve">* Не требуйте сразу слишком многого: пройдет немало времени, прежде чем малыш приучится самостоятельно убирать свои игрушки или приводить в порядок комнату. </w:t>
      </w:r>
    </w:p>
    <w:p w:rsidR="00460A54" w:rsidRPr="00E8459B" w:rsidRDefault="00460A54" w:rsidP="000312EF">
      <w:pPr>
        <w:pStyle w:val="a3"/>
        <w:jc w:val="both"/>
      </w:pPr>
      <w:r w:rsidRPr="00E8459B">
        <w:t xml:space="preserve">* Не следует постоянно поправлять ребенка, то и дело повторяя: "Не так! Переделай это". </w:t>
      </w:r>
    </w:p>
    <w:p w:rsidR="00460A54" w:rsidRPr="00E8459B" w:rsidRDefault="00460A54" w:rsidP="000312EF">
      <w:pPr>
        <w:pStyle w:val="a3"/>
        <w:jc w:val="both"/>
      </w:pPr>
      <w:r w:rsidRPr="00E8459B">
        <w:t xml:space="preserve">* Не говорите: "Нет, она не красная". Лучше сказать просто: "Она синяя". </w:t>
      </w:r>
    </w:p>
    <w:p w:rsidR="00460A54" w:rsidRPr="00E8459B" w:rsidRDefault="00460A54" w:rsidP="000312EF">
      <w:pPr>
        <w:pStyle w:val="a3"/>
        <w:jc w:val="both"/>
      </w:pPr>
      <w:r w:rsidRPr="00E8459B">
        <w:t xml:space="preserve">* Не надо критиковать ребенка даже с глазу на глаз; тем более не следует этого делать в присутствии других людей. </w:t>
      </w:r>
    </w:p>
    <w:p w:rsidR="00460A54" w:rsidRPr="00E8459B" w:rsidRDefault="00460A54" w:rsidP="000312EF">
      <w:pPr>
        <w:pStyle w:val="a3"/>
        <w:jc w:val="both"/>
      </w:pPr>
      <w:r w:rsidRPr="00E8459B">
        <w:t xml:space="preserve">* Не надо устанавливать для ребенка множество правил: он перестанет обращать на Вас внимание. </w:t>
      </w:r>
    </w:p>
    <w:p w:rsidR="00460A54" w:rsidRPr="00E8459B" w:rsidRDefault="00460A54" w:rsidP="000312EF">
      <w:pPr>
        <w:pStyle w:val="a3"/>
        <w:jc w:val="both"/>
      </w:pPr>
      <w:r w:rsidRPr="00E8459B">
        <w:t xml:space="preserve">* Не перестарайтесь, доставляя ребенку слишком много стимулов или впечатлений: игрушек, поездок и т. д. </w:t>
      </w:r>
    </w:p>
    <w:p w:rsidR="00460A54" w:rsidRPr="00E8459B" w:rsidRDefault="00460A54" w:rsidP="000312EF">
      <w:pPr>
        <w:pStyle w:val="a3"/>
        <w:jc w:val="both"/>
      </w:pPr>
      <w:r w:rsidRPr="00E8459B">
        <w:t xml:space="preserve">* Не ожидайте от ребенка дошкольного возраста </w:t>
      </w:r>
    </w:p>
    <w:p w:rsidR="00460A54" w:rsidRPr="00E8459B" w:rsidRDefault="00460A54" w:rsidP="000312EF">
      <w:pPr>
        <w:pStyle w:val="a3"/>
        <w:jc w:val="both"/>
      </w:pPr>
      <w:r w:rsidRPr="00E8459B">
        <w:t xml:space="preserve">понимания: </w:t>
      </w:r>
    </w:p>
    <w:p w:rsidR="00460A54" w:rsidRPr="00E8459B" w:rsidRDefault="00460A54" w:rsidP="000312EF">
      <w:pPr>
        <w:pStyle w:val="a3"/>
        <w:jc w:val="both"/>
      </w:pPr>
      <w:r w:rsidRPr="00E8459B">
        <w:t xml:space="preserve">всех логических связей; </w:t>
      </w:r>
    </w:p>
    <w:p w:rsidR="00460A54" w:rsidRPr="00E8459B" w:rsidRDefault="00460A54" w:rsidP="000312EF">
      <w:pPr>
        <w:pStyle w:val="a3"/>
        <w:jc w:val="both"/>
      </w:pPr>
      <w:r w:rsidRPr="00E8459B">
        <w:t xml:space="preserve">всех Ваших чувств ("Мама устала"); </w:t>
      </w:r>
    </w:p>
    <w:p w:rsidR="00460A54" w:rsidRPr="00E8459B" w:rsidRDefault="00460A54" w:rsidP="000312EF">
      <w:pPr>
        <w:pStyle w:val="a3"/>
        <w:jc w:val="both"/>
      </w:pPr>
      <w:r w:rsidRPr="00E8459B">
        <w:t xml:space="preserve">абстрактных рассуждений и объяснений. </w:t>
      </w:r>
    </w:p>
    <w:p w:rsidR="00460A54" w:rsidRPr="00E8459B" w:rsidRDefault="00460A54" w:rsidP="000312EF">
      <w:pPr>
        <w:pStyle w:val="a3"/>
        <w:jc w:val="both"/>
      </w:pPr>
      <w:r w:rsidRPr="00E8459B">
        <w:t xml:space="preserve">* Не проявляйте повышенного беспокойства по поводу каждой перемены в ребенке: небольшого продвижения вперед или, наоборот, некоторого регресса. </w:t>
      </w:r>
    </w:p>
    <w:p w:rsidR="00460A54" w:rsidRPr="00E8459B" w:rsidRDefault="00460A54" w:rsidP="000312EF">
      <w:pPr>
        <w:pStyle w:val="a3"/>
        <w:jc w:val="both"/>
      </w:pPr>
      <w:r w:rsidRPr="00E8459B">
        <w:t>* Не сравнивайте малыша ни с какими другими детьми: ни с его братом или сестрой, ни с соседскими ребятами, ни с его приятелями или родственниками.</w:t>
      </w: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lastRenderedPageBreak/>
        <w:t xml:space="preserve">Все дети разные.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Все дети разные. И даже органами чувств, которые вроде бы одинаковы у всех, они пользуются по-разному. Один ребенок, попадая первый раз в гости к приятелю, с удовольствием рассматривает рисунок на обоях. Другой с интересом прислушивается к звукам, третий торопится взять в руки мягкую игрушку. Для первого (визуалиста) главной оказывается зрительная информация, для второго (аудиа-листа) важно то, что он слышит. Для третьего (кинестетика) - то, что он чувствует. Эти особенности влияют на поведение вашего ребенка и даже на восприятие учебного материала.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ВИЗУАЛИСТ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Ему могут не нравиться прикосновения других людей. Учтите это и не обижайтесь на ребенка, если он недоволен; это не имеет никакого отношения лично к вам.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больше других детей пугается эмоциональных вспышек окружающих и конфликтов.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Быстрее воспринимает материал, который хорошо иллюстрирован.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Легче приобретает навыки путем наблюдения.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 индивидуальных занятиях его результаты лучше, чем при работе в группе.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АУДИАЛИСТ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Любой активности он предпочитает разговор. Может беседовать даже сам с собой - это нормально.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Вряд ли поймет ваш выразительный взгляд (сердитый, обиженный, гневный) ему лучше объяснить словами, что вы чувствуете.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хорошо запоминает словесный материал.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быстрого приобретения навыков предложите ребенку комментировать то, что он делает.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КИНЕСТЕТИК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него больше, чем для других, важны прикосновения, по ним он судит о том, как вы к нему относитесь.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 него чаще, чем у других детей, меняется настроение, он раним и обидчив.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Лучше всего запоминает информацию в процессе деятельности. </w:t>
      </w:r>
    </w:p>
    <w:p w:rsidR="00460A54" w:rsidRPr="00E8459B" w:rsidRDefault="00460A54" w:rsidP="00E8459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Чтобы он не отвлекался, дайте ему возможность играть активную роль.</w:t>
      </w: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3A32FA" w:rsidRDefault="003A32FA"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lastRenderedPageBreak/>
        <w:t xml:space="preserve">Капризы и упрямство малыша.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Родителям детей раннего возраста (1-2 года) нередко приходится сталкиваться с их капризами, упрямством. Часто бывает трудно понять поведение ребёнка, разобраться с причинами негативизма.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 xml:space="preserve">Подумаем вместе: </w:t>
      </w:r>
      <w:r w:rsidRPr="00E8459B">
        <w:rPr>
          <w:rFonts w:ascii="Times New Roman" w:eastAsia="Times New Roman" w:hAnsi="Times New Roman" w:cs="Times New Roman"/>
          <w:sz w:val="24"/>
          <w:szCs w:val="24"/>
        </w:rPr>
        <w:t xml:space="preserve">как вести себя родителям и что делать с кричащими, топающими, неуправляемыми малышами?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Одно родители должны помнить всегда: дети капризничают не потому, что они хотят рассердить своих пап и мам или достичь определённую цель. Они просто не могут унять своё упрямство. Это выше их сил.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у детей вырабатывается большое количество адреналина - гормона, вызывающего стресс. И тут они показывают невероятную силу, бросаются на пол, брыкают ногами, размахивают руками. Но чаще всего кричат, пока у них не перехватит дыхание. А отдышавшись, продолжают всё по-новому.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дети плохо слышат и видят, не переносят, если в этот момент их трогают руками. Они полностью не владеют собой. Приступы очень утомительны для детей: они расходуют почти все свои силы, а после чувствуют себя опустошёнными. </w:t>
      </w:r>
    </w:p>
    <w:p w:rsidR="00460A54" w:rsidRPr="000312EF" w:rsidRDefault="00460A54" w:rsidP="000312EF">
      <w:pPr>
        <w:spacing w:before="100" w:beforeAutospacing="1" w:after="100" w:afterAutospacing="1" w:line="240" w:lineRule="auto"/>
        <w:jc w:val="both"/>
        <w:rPr>
          <w:rFonts w:ascii="Times New Roman" w:eastAsia="Times New Roman" w:hAnsi="Times New Roman" w:cs="Times New Roman"/>
          <w:b/>
          <w:caps/>
          <w:sz w:val="24"/>
          <w:szCs w:val="24"/>
        </w:rPr>
      </w:pPr>
      <w:r w:rsidRPr="000312EF">
        <w:rPr>
          <w:rFonts w:ascii="Times New Roman" w:eastAsia="Times New Roman" w:hAnsi="Times New Roman" w:cs="Times New Roman"/>
          <w:b/>
          <w:bCs/>
          <w:iCs/>
          <w:caps/>
          <w:sz w:val="24"/>
          <w:szCs w:val="24"/>
        </w:rPr>
        <w:t xml:space="preserve">Что могут сделать родители </w:t>
      </w:r>
      <w:r w:rsidRPr="000312EF">
        <w:rPr>
          <w:rFonts w:ascii="Times New Roman" w:eastAsia="Times New Roman" w:hAnsi="Times New Roman" w:cs="Times New Roman"/>
          <w:b/>
          <w:iCs/>
          <w:caps/>
          <w:sz w:val="24"/>
          <w:szCs w:val="24"/>
        </w:rPr>
        <w:t xml:space="preserve">.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Предугадать, когда произойдёт очередная вспышка упрямства, возможно не всегда. Самая лучшая тактика - это предоставить ребёнку как можно больше физической свободы. Так ли уж плохо, если во время прогулки ваш малыш с удовольствием топает по лужам или занят поиском корешков в земле?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Приступа упрямства детей иногда можно избежать с самого начала. Они не любят, когда их прерывают во время игры.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придавайте слишком большого значения упрямству. Примите к сведению приступ, но не очень волнуйтесь за ребёнка.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пытайтесь в это время что-либо внушать вашему малышу. Замечания, нотации в такой ситуации не имеют смысла. Он сильно возбуждён и не может вас понять.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Будьте в поведении с ребёнком настойчивы. Если вы сказали "Нет", оставайтесь и дальше при этом мнении.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очень чувствуют настроение родителей. Старайтесь не показывать ребёнку своего раздражения, отрицательных эмоций. Это может усилить приступ упрямства.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сдавайтесь даже тогда, когда приступ упрямства у ребёнка протекает в общественном месте. Чаще всего помогает только одно - взять его за руку и увести. </w:t>
      </w:r>
    </w:p>
    <w:p w:rsidR="00460A54" w:rsidRPr="0016036D" w:rsidRDefault="00460A54" w:rsidP="000312EF">
      <w:pPr>
        <w:pStyle w:val="a3"/>
        <w:jc w:val="both"/>
        <w:rPr>
          <w:b/>
          <w:i/>
          <w:caps/>
        </w:rPr>
      </w:pPr>
      <w:r w:rsidRPr="0016036D">
        <w:rPr>
          <w:rStyle w:val="a4"/>
          <w:b/>
          <w:bCs/>
          <w:i w:val="0"/>
          <w:caps/>
        </w:rPr>
        <w:t xml:space="preserve">Что необходимо знать. </w:t>
      </w:r>
    </w:p>
    <w:p w:rsidR="00460A54" w:rsidRPr="00E8459B" w:rsidRDefault="00460A54" w:rsidP="000312EF">
      <w:pPr>
        <w:pStyle w:val="a3"/>
        <w:numPr>
          <w:ilvl w:val="0"/>
          <w:numId w:val="5"/>
        </w:numPr>
        <w:jc w:val="both"/>
      </w:pPr>
      <w:r w:rsidRPr="00E8459B">
        <w:t xml:space="preserve">Период упрямства начинается примерно с 18 месяцев. Но есть дети, которые начинают упрямиться уже в первый год жизни. </w:t>
      </w:r>
    </w:p>
    <w:p w:rsidR="00460A54" w:rsidRPr="00E8459B" w:rsidRDefault="00460A54" w:rsidP="000312EF">
      <w:pPr>
        <w:pStyle w:val="a3"/>
        <w:numPr>
          <w:ilvl w:val="0"/>
          <w:numId w:val="5"/>
        </w:numPr>
        <w:jc w:val="both"/>
      </w:pPr>
      <w:r w:rsidRPr="00E8459B">
        <w:t xml:space="preserve">Как правило, фаза упрямства заканчивается после трёх лет. Случайные приступы упрямства в более старшем возрасте тоже вещь вполне нормальная. </w:t>
      </w:r>
    </w:p>
    <w:p w:rsidR="00460A54" w:rsidRPr="00E8459B" w:rsidRDefault="00460A54" w:rsidP="000312EF">
      <w:pPr>
        <w:pStyle w:val="a3"/>
        <w:numPr>
          <w:ilvl w:val="0"/>
          <w:numId w:val="5"/>
        </w:numPr>
        <w:jc w:val="both"/>
      </w:pPr>
      <w:r w:rsidRPr="00E8459B">
        <w:t xml:space="preserve">Пик упрямства приходится на второй год жизни. </w:t>
      </w:r>
    </w:p>
    <w:p w:rsidR="00460A54" w:rsidRPr="00E8459B" w:rsidRDefault="00460A54" w:rsidP="000312EF">
      <w:pPr>
        <w:pStyle w:val="a3"/>
        <w:numPr>
          <w:ilvl w:val="0"/>
          <w:numId w:val="5"/>
        </w:numPr>
        <w:jc w:val="both"/>
      </w:pPr>
      <w:r w:rsidRPr="00E8459B">
        <w:t xml:space="preserve">Мальчики упрямятся чаще и сильнее, чем девочки. </w:t>
      </w:r>
    </w:p>
    <w:p w:rsidR="00460A54" w:rsidRPr="00E8459B" w:rsidRDefault="00460A54" w:rsidP="000312EF">
      <w:pPr>
        <w:pStyle w:val="a3"/>
        <w:numPr>
          <w:ilvl w:val="0"/>
          <w:numId w:val="5"/>
        </w:numPr>
        <w:jc w:val="both"/>
      </w:pPr>
      <w:r w:rsidRPr="00E8459B">
        <w:t xml:space="preserve">Приступ упрямства чаще всего происходит в первую половину дня. </w:t>
      </w:r>
    </w:p>
    <w:p w:rsidR="00460A54" w:rsidRPr="00E8459B" w:rsidRDefault="00460A54" w:rsidP="000312EF">
      <w:pPr>
        <w:pStyle w:val="a3"/>
        <w:numPr>
          <w:ilvl w:val="0"/>
          <w:numId w:val="5"/>
        </w:numPr>
        <w:jc w:val="both"/>
      </w:pPr>
      <w:r w:rsidRPr="00E8459B">
        <w:t xml:space="preserve">В фазе упрямства приступ случается у детей до пяти раз в день. У некоторых - до 20 раз! </w:t>
      </w:r>
    </w:p>
    <w:p w:rsidR="0016036D" w:rsidRPr="003A32FA" w:rsidRDefault="00460A54" w:rsidP="003A32FA">
      <w:pPr>
        <w:pStyle w:val="a3"/>
        <w:ind w:firstLine="360"/>
        <w:jc w:val="both"/>
      </w:pPr>
      <w:r w:rsidRPr="00E8459B">
        <w:lastRenderedPageBreak/>
        <w:t>Если дети по достижении трёх лет всё ещё продолжают часто упрямиться, то вероятнее всего речь идёт о "фиксированном" упрямстве. Чаще всего - это результат соглашательского поведения родителей. Они поддались нажиму со стороны ребёнка.</w:t>
      </w:r>
    </w:p>
    <w:p w:rsidR="00460A54" w:rsidRPr="0016036D" w:rsidRDefault="00460A54" w:rsidP="0016036D">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36"/>
          <w:szCs w:val="36"/>
        </w:rPr>
        <w:t>Дисциплина - это обучение правильному поведению</w:t>
      </w:r>
      <w:r w:rsidRPr="0016036D">
        <w:rPr>
          <w:rFonts w:ascii="Times New Roman" w:eastAsia="Times New Roman" w:hAnsi="Times New Roman" w:cs="Times New Roman"/>
          <w:b/>
          <w:bCs/>
          <w:caps/>
          <w:sz w:val="24"/>
          <w:szCs w:val="24"/>
        </w:rPr>
        <w:t>.</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Дисциплина - более широкое понятие, чем просто наказание в ответ на проступок. Этот термин происходит от греческого слова ,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460A54" w:rsidRPr="00E8459B" w:rsidRDefault="00460A54" w:rsidP="0016036D">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Рассматривайте мотивы.</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Обвинения и телесные наказания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Установление правил.</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в каком - необязательно.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Избегайте конфликтов.</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16036D" w:rsidRPr="0016036D"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ребёнок собирается сделать что-нибудь запрещённое, вовремя отвлеките его.</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Положительные эмоции.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По меньшей мере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 учителя.</w:t>
      </w: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Pr="0016036D" w:rsidRDefault="0016036D" w:rsidP="003A32FA">
      <w:pPr>
        <w:spacing w:before="100" w:beforeAutospacing="1" w:after="100" w:afterAutospacing="1" w:line="240" w:lineRule="auto"/>
        <w:outlineLvl w:val="2"/>
        <w:rPr>
          <w:rFonts w:ascii="Times New Roman" w:eastAsia="Times New Roman" w:hAnsi="Times New Roman" w:cs="Times New Roman"/>
          <w:b/>
          <w:bCs/>
          <w:sz w:val="32"/>
          <w:szCs w:val="32"/>
        </w:rPr>
      </w:pPr>
      <w:r>
        <w:rPr>
          <w:rFonts w:ascii="Times New Roman" w:eastAsia="Times New Roman" w:hAnsi="Times New Roman" w:cs="Times New Roman"/>
          <w:b/>
          <w:bCs/>
          <w:caps/>
          <w:sz w:val="52"/>
          <w:szCs w:val="52"/>
        </w:rPr>
        <w:lastRenderedPageBreak/>
        <w:t xml:space="preserve"> </w:t>
      </w:r>
    </w:p>
    <w:p w:rsidR="00460A54" w:rsidRPr="0016036D" w:rsidRDefault="00460A54" w:rsidP="00E8459B">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t>Как правильно вести себя с ребёнком.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Уважаемые родители! Предлагаем вашему вниманию несколько советов, которые помогут вам грамотно строить своё взаимодействие с малышом, а, следовательно, обеспечить сыну или дочери радость бытия и познания мира.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2-3 лет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16036D" w:rsidRDefault="0016036D" w:rsidP="00460A54">
      <w:pPr>
        <w:spacing w:before="100" w:beforeAutospacing="1" w:after="100" w:afterAutospacing="1" w:line="240" w:lineRule="auto"/>
        <w:jc w:val="center"/>
        <w:outlineLvl w:val="2"/>
        <w:rPr>
          <w:rFonts w:ascii="Times New Roman" w:eastAsia="Times New Roman" w:hAnsi="Times New Roman" w:cs="Times New Roman"/>
          <w:b/>
          <w:bCs/>
          <w:i/>
          <w:iCs/>
          <w:sz w:val="24"/>
          <w:szCs w:val="24"/>
        </w:rPr>
      </w:pPr>
    </w:p>
    <w:p w:rsidR="00460A54" w:rsidRPr="00E8459B" w:rsidRDefault="00460A54" w:rsidP="00460A54">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Ушинский.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молча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Корчак.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Белинский.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Конради.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460A54" w:rsidP="00E8459B">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Щацкий. </w:t>
      </w: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Pr="0016036D" w:rsidRDefault="0016036D" w:rsidP="003A32FA">
      <w:pPr>
        <w:spacing w:before="100" w:beforeAutospacing="1" w:after="100" w:afterAutospacing="1" w:line="240" w:lineRule="auto"/>
        <w:outlineLvl w:val="2"/>
        <w:rPr>
          <w:rFonts w:ascii="Times New Roman" w:eastAsia="Times New Roman" w:hAnsi="Times New Roman" w:cs="Times New Roman"/>
          <w:b/>
          <w:bCs/>
          <w:sz w:val="32"/>
          <w:szCs w:val="32"/>
        </w:rPr>
      </w:pPr>
      <w:r>
        <w:rPr>
          <w:rFonts w:ascii="Times New Roman" w:eastAsia="Times New Roman" w:hAnsi="Times New Roman" w:cs="Times New Roman"/>
          <w:b/>
          <w:bCs/>
          <w:caps/>
          <w:sz w:val="52"/>
          <w:szCs w:val="52"/>
        </w:rPr>
        <w:t xml:space="preserve">   </w:t>
      </w:r>
    </w:p>
    <w:p w:rsidR="0016036D" w:rsidRDefault="00460A54" w:rsidP="00460A54">
      <w:pPr>
        <w:spacing w:after="0" w:line="240" w:lineRule="auto"/>
        <w:jc w:val="center"/>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lastRenderedPageBreak/>
        <w:t xml:space="preserve">Почему Вашему малышу </w:t>
      </w:r>
    </w:p>
    <w:p w:rsidR="00460A54" w:rsidRPr="0016036D" w:rsidRDefault="00460A54" w:rsidP="00460A54">
      <w:pPr>
        <w:spacing w:after="0" w:line="240" w:lineRule="auto"/>
        <w:jc w:val="center"/>
        <w:rPr>
          <w:rFonts w:ascii="Times New Roman" w:eastAsia="Times New Roman" w:hAnsi="Times New Roman" w:cs="Times New Roman"/>
          <w:b/>
          <w:caps/>
          <w:sz w:val="36"/>
          <w:szCs w:val="36"/>
        </w:rPr>
      </w:pPr>
      <w:r w:rsidRPr="0016036D">
        <w:rPr>
          <w:rFonts w:ascii="Times New Roman" w:eastAsia="Times New Roman" w:hAnsi="Times New Roman" w:cs="Times New Roman"/>
          <w:b/>
          <w:bCs/>
          <w:caps/>
          <w:sz w:val="36"/>
          <w:szCs w:val="36"/>
        </w:rPr>
        <w:t>нужен детский сад?!</w:t>
      </w:r>
    </w:p>
    <w:p w:rsidR="00460A54" w:rsidRPr="00E8459B" w:rsidRDefault="00460A54" w:rsidP="00460A54">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460A54">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Пребывание в детском саду создает условия для развития у ребенка самостоятельности. В саду малыши значительно легче и быстрее осваивают навыки самообслуживания: учатся самостоятельно есть, одеваться и раздеваться, соблюдать личную гигиену, убирать за собой.</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Посещение детсадовской группы формирует у ребенка умение общаться в коллективе, приучает взаимодействовать с другими детьми на основе договоренности, учета общих интересов. Это особенно важно для единственных детей в семье. В процессе общения дошкольники учатся ждать своей очереди, делиться тем, что имеют, умерять личные желания.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Дети не просто привыкают друг к другу, а устанавливают тесные взаимоотношения. При этом, подражая, учатся у сверстников тому, чего не умеют сами.</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В условиях детского сада исчезает установка «Я – МОЕ», актуальной становится установка «НАШЕ – ОБЩЕЕ». Ребенок делится игрушками, помогает сверстникам, если они еще не научились, одеваться и раздеваться, объясняет правила игры тем, кто их не знает.</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В детском саду большое внимание уделяется развитию ребенка. Значительная часть времени пребывания ребенка в детском саду отведена различным занятиям. В нашем детском саду это: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занятия воспитателя (рисование, лепка, аппликация, конструирование, ручной труд, ознакомление с художественной литературой, экологическое воспитание</w:t>
      </w:r>
      <w:r w:rsidR="002D4923">
        <w:rPr>
          <w:rFonts w:ascii="Times New Roman" w:eastAsia="Times New Roman" w:hAnsi="Times New Roman" w:cs="Times New Roman"/>
          <w:bCs/>
          <w:sz w:val="24"/>
          <w:szCs w:val="24"/>
        </w:rPr>
        <w:t>,</w:t>
      </w:r>
      <w:r w:rsidR="002D4923" w:rsidRPr="002D4923">
        <w:rPr>
          <w:rFonts w:ascii="Times New Roman" w:eastAsia="Times New Roman" w:hAnsi="Times New Roman" w:cs="Times New Roman"/>
          <w:bCs/>
          <w:sz w:val="24"/>
          <w:szCs w:val="24"/>
        </w:rPr>
        <w:t xml:space="preserve"> </w:t>
      </w:r>
      <w:r w:rsidR="002D4923" w:rsidRPr="00E8459B">
        <w:rPr>
          <w:rFonts w:ascii="Times New Roman" w:eastAsia="Times New Roman" w:hAnsi="Times New Roman" w:cs="Times New Roman"/>
          <w:bCs/>
          <w:sz w:val="24"/>
          <w:szCs w:val="24"/>
        </w:rPr>
        <w:t>ознакомление с окружающим миром, развитие речи, развитие элементарных математических представлений, сенсорное развитие</w:t>
      </w:r>
      <w:r w:rsidRPr="00E8459B">
        <w:rPr>
          <w:rFonts w:ascii="Times New Roman" w:eastAsia="Times New Roman" w:hAnsi="Times New Roman" w:cs="Times New Roman"/>
          <w:bCs/>
          <w:sz w:val="24"/>
          <w:szCs w:val="24"/>
        </w:rPr>
        <w:t>);</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музыкальные занятия;</w:t>
      </w:r>
    </w:p>
    <w:p w:rsidR="00460A54" w:rsidRPr="00E8459B" w:rsidRDefault="002D4923" w:rsidP="001603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физкультурные занятия.</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Занятия с детьми способствуют развитию основных психических процессов и функций, коммуникативных навыков, художественных и музыкальных способностей, физическому развитию и т.д.</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Преимуществом пребывания ребенка в детском коллективе является избавление его от эгоцентрических установок. Эгоцентризм ребенка проявляется как стремление судить обо всем происходящем исключительно со своей позиции и отрицать все, что не отвечает собственным интересам.</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Обратите внимание, что лучший возраст для успешной и скорейшей адаптации ребенка к режиму детского сада – три года. На этот период приходится кризис раннего детства, когда дети стремятся к самостоятельности. Они легче переносят разлуку с мамой, привыкают к воспитательнице, учатся с уважением относится к взрослым.</w:t>
      </w:r>
    </w:p>
    <w:p w:rsidR="003A32FA" w:rsidRDefault="00460A54" w:rsidP="003A32FA">
      <w:pPr>
        <w:spacing w:before="100" w:beforeAutospacing="1" w:after="100" w:afterAutospacing="1" w:line="240" w:lineRule="auto"/>
        <w:outlineLvl w:val="2"/>
        <w:rPr>
          <w:noProof/>
        </w:rPr>
      </w:pPr>
      <w:r w:rsidRPr="00E8459B">
        <w:rPr>
          <w:rFonts w:ascii="Times New Roman" w:eastAsia="Times New Roman" w:hAnsi="Times New Roman" w:cs="Times New Roman"/>
          <w:b/>
          <w:bCs/>
          <w:color w:val="666699"/>
          <w:sz w:val="24"/>
          <w:szCs w:val="24"/>
        </w:rPr>
        <w:t> </w:t>
      </w:r>
    </w:p>
    <w:p w:rsidR="003A32FA" w:rsidRDefault="003A32FA" w:rsidP="003A32FA">
      <w:pPr>
        <w:spacing w:before="100" w:beforeAutospacing="1" w:after="100" w:afterAutospacing="1" w:line="240" w:lineRule="auto"/>
        <w:outlineLvl w:val="2"/>
        <w:rPr>
          <w:noProof/>
        </w:rPr>
      </w:pPr>
    </w:p>
    <w:p w:rsidR="00460A54" w:rsidRPr="002D4923" w:rsidRDefault="0016036D" w:rsidP="003A32FA">
      <w:pPr>
        <w:spacing w:before="100" w:beforeAutospacing="1" w:after="100" w:afterAutospacing="1" w:line="240" w:lineRule="auto"/>
        <w:outlineLvl w:val="2"/>
        <w:rPr>
          <w:rFonts w:ascii="Times New Roman" w:eastAsia="Times New Roman" w:hAnsi="Times New Roman" w:cs="Times New Roman"/>
          <w:b/>
          <w:bCs/>
          <w:sz w:val="32"/>
          <w:szCs w:val="32"/>
        </w:rPr>
      </w:pPr>
      <w:r>
        <w:rPr>
          <w:rFonts w:ascii="Times New Roman" w:eastAsia="Times New Roman" w:hAnsi="Times New Roman" w:cs="Times New Roman"/>
          <w:b/>
          <w:bCs/>
          <w:caps/>
          <w:sz w:val="52"/>
          <w:szCs w:val="52"/>
        </w:rPr>
        <w:t xml:space="preserve">   </w:t>
      </w:r>
    </w:p>
    <w:p w:rsidR="00333BC8" w:rsidRPr="002D4923" w:rsidRDefault="00333BC8" w:rsidP="002D4923">
      <w:pPr>
        <w:spacing w:before="100" w:beforeAutospacing="1" w:after="100" w:afterAutospacing="1" w:line="240" w:lineRule="auto"/>
        <w:rPr>
          <w:rFonts w:ascii="Times New Roman" w:eastAsia="Times New Roman" w:hAnsi="Times New Roman" w:cs="Times New Roman"/>
          <w:b/>
          <w:caps/>
          <w:sz w:val="24"/>
          <w:szCs w:val="24"/>
        </w:rPr>
      </w:pPr>
      <w:r w:rsidRPr="002D4923">
        <w:rPr>
          <w:rFonts w:ascii="Times New Roman" w:eastAsia="Times New Roman" w:hAnsi="Times New Roman" w:cs="Times New Roman"/>
          <w:b/>
          <w:bCs/>
          <w:caps/>
          <w:sz w:val="36"/>
          <w:szCs w:val="36"/>
        </w:rPr>
        <w:lastRenderedPageBreak/>
        <w:t>Как научить ребенка заводить знакомства?</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t>Вряд ли вы когда-нибудь видели ребенка, который при знакомстве с новыми людьми представляется как взрослый и пожимает другим руки. Дети знакомятся, присоединяясь к группе играющих детей. Некоторые дети не знают, как это делается, поэтому предпочитают играть одни. Другие предпринимают попытки вступить в игру, но делают это таким способом, что быстро начинают раздражать остальных детей. В этой статье вы найдете рекомендации, как помочь ребенку научиться знакомиться.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Правила этикета</w:t>
      </w:r>
      <w:r w:rsidRPr="002D4923">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Исследования показывают, что всех детей можно разбить на три группы по тому способу, который они используют, чтобы присоединиться к группе играющих сверстников. Первая группа детей следует т.н. пяти правилам этикета и легко входит в игру. Вторая группа не знает этих правил и не делает попыток присоединиться к игре. Наконец, третья группа нарушает правила этикета.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В таблице ниже описаны эти три способа.</w:t>
      </w:r>
    </w:p>
    <w:tbl>
      <w:tblPr>
        <w:tblW w:w="5000" w:type="pct"/>
        <w:tblCellSpacing w:w="0" w:type="dxa"/>
        <w:tblCellMar>
          <w:left w:w="0" w:type="dxa"/>
          <w:right w:w="0" w:type="dxa"/>
        </w:tblCellMar>
        <w:tblLook w:val="04A0"/>
      </w:tblPr>
      <w:tblGrid>
        <w:gridCol w:w="9906"/>
        <w:gridCol w:w="26"/>
      </w:tblGrid>
      <w:tr w:rsidR="00897A07" w:rsidRPr="00E8459B" w:rsidTr="00897A07">
        <w:trPr>
          <w:tblCellSpacing w:w="0" w:type="dxa"/>
        </w:trPr>
        <w:tc>
          <w:tcPr>
            <w:tcW w:w="6664" w:type="dxa"/>
            <w:tcBorders>
              <w:right w:val="single" w:sz="4" w:space="0" w:color="auto"/>
            </w:tcBorders>
            <w:shd w:val="clear" w:color="auto" w:fill="999999"/>
            <w:vAlign w:val="center"/>
            <w:hideMark/>
          </w:tcPr>
          <w:tbl>
            <w:tblPr>
              <w:tblW w:w="9912" w:type="dxa"/>
              <w:tblCellSpacing w:w="7" w:type="dxa"/>
              <w:tblCellMar>
                <w:top w:w="15" w:type="dxa"/>
                <w:left w:w="15" w:type="dxa"/>
                <w:bottom w:w="15" w:type="dxa"/>
                <w:right w:w="15" w:type="dxa"/>
              </w:tblCellMar>
              <w:tblLook w:val="04A0"/>
            </w:tblPr>
            <w:tblGrid>
              <w:gridCol w:w="4531"/>
              <w:gridCol w:w="2109"/>
              <w:gridCol w:w="3272"/>
            </w:tblGrid>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1-й способ</w:t>
                  </w:r>
                  <w:r w:rsidRPr="00E8459B">
                    <w:rPr>
                      <w:rFonts w:ascii="Times New Roman" w:eastAsia="Times New Roman" w:hAnsi="Times New Roman" w:cs="Times New Roman"/>
                      <w:sz w:val="24"/>
                      <w:szCs w:val="24"/>
                    </w:rPr>
                    <w:br/>
                    <w:t>(следуют 5 правилам этикета)</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2-й способ</w:t>
                  </w:r>
                  <w:r w:rsidRPr="00E8459B">
                    <w:rPr>
                      <w:rFonts w:ascii="Times New Roman" w:eastAsia="Times New Roman" w:hAnsi="Times New Roman" w:cs="Times New Roman"/>
                      <w:sz w:val="24"/>
                      <w:szCs w:val="24"/>
                    </w:rPr>
                    <w:br/>
                    <w:t>(играют одни)</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3-й способ</w:t>
                  </w:r>
                  <w:r w:rsidRPr="00E8459B">
                    <w:rPr>
                      <w:rFonts w:ascii="Times New Roman" w:eastAsia="Times New Roman" w:hAnsi="Times New Roman" w:cs="Times New Roman"/>
                      <w:sz w:val="24"/>
                      <w:szCs w:val="24"/>
                    </w:rPr>
                    <w:br/>
                    <w:t>(нарушают правила этикета)</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1. Смотрит, как другие дети играют, показывая свою заинтересованность игрой. Старается определить правила игры и кто выигрывает, если игра носит соревновательный характер. Сопоставляет уровень развития детей со своим.</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наблюдает за игрой детей.</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Начинает играть, не разобравшись в правилах игры, пытается разрушить игру, или раздражает других детей вопросами о том, во что они играют.</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2. Наблюдает за игрой молча или говорит что-то хорошее играющим детям. Типа: "отличный удар", "далеко бросил" и т.п.</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Критикует других детей.</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3. Дожидается паузы в игре, чтобы обратиться с просьбой присоединиться. </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делает сам попыток присоединиться к игре. Ждет, когда его позовут.</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Вмешивается без спроса в игру.</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4. Для мальчиков: просоединяется к той стороне, которая больше нуждается в помощи (к команде, которая проигрывает, или в которой меньше участников). Для девочек: спрашивает разрешения просоединиться к игре у хозяйки игрушки.</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r>
            <w:tr w:rsidR="00897A07" w:rsidRPr="00E8459B" w:rsidTr="002D4923">
              <w:trPr>
                <w:tblCellSpacing w:w="7" w:type="dxa"/>
              </w:trPr>
              <w:tc>
                <w:tcPr>
                  <w:tcW w:w="22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5. Принимает отказ без обид, после чего ищет другую компанию детей. </w:t>
                  </w:r>
                </w:p>
              </w:tc>
              <w:tc>
                <w:tcPr>
                  <w:tcW w:w="1057" w:type="pct"/>
                  <w:tcBorders>
                    <w:top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Жалуется взрослым, если его не принимают в игру.</w:t>
                  </w:r>
                </w:p>
              </w:tc>
            </w:tr>
          </w:tbl>
          <w:p w:rsidR="00897A07" w:rsidRPr="00E8459B" w:rsidRDefault="00897A07" w:rsidP="007B60CF">
            <w:pPr>
              <w:spacing w:after="0" w:line="240" w:lineRule="auto"/>
              <w:rPr>
                <w:rFonts w:ascii="Times New Roman" w:eastAsia="Times New Roman" w:hAnsi="Times New Roman" w:cs="Times New Roman"/>
                <w:sz w:val="24"/>
                <w:szCs w:val="24"/>
              </w:rPr>
            </w:pPr>
          </w:p>
        </w:tc>
        <w:tc>
          <w:tcPr>
            <w:tcW w:w="3268" w:type="dxa"/>
            <w:tcBorders>
              <w:left w:val="single" w:sz="4" w:space="0" w:color="auto"/>
              <w:right w:val="single" w:sz="4" w:space="0" w:color="auto"/>
            </w:tcBorders>
            <w:shd w:val="clear" w:color="auto" w:fill="999999"/>
            <w:vAlign w:val="center"/>
          </w:tcPr>
          <w:p w:rsidR="00897A07" w:rsidRPr="00E8459B" w:rsidRDefault="00897A07" w:rsidP="007B60CF">
            <w:pPr>
              <w:spacing w:after="0" w:line="240" w:lineRule="auto"/>
              <w:rPr>
                <w:rFonts w:ascii="Times New Roman" w:eastAsia="Times New Roman" w:hAnsi="Times New Roman" w:cs="Times New Roman"/>
                <w:sz w:val="24"/>
                <w:szCs w:val="24"/>
              </w:rPr>
            </w:pPr>
          </w:p>
        </w:tc>
      </w:tr>
    </w:tbl>
    <w:p w:rsidR="00333BC8" w:rsidRPr="00897A07" w:rsidRDefault="00333BC8" w:rsidP="00897A07">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Решение проблемы</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 xml:space="preserve">Познакомьте вашего ребенка с пятью правилами этикета, которые приведены в левом столбце таблицы. Расскажите ему о том, как дети нарушают эти правила. Ваша задача научить ребенка применять правила этикета на практике.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 xml:space="preserve">План действий </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lastRenderedPageBreak/>
        <w:br/>
        <w:t xml:space="preserve">1. Найдите место (детскую площадку, школьный двор), где играют дети возраста как ваш ребенок или чуть младше. Более старших по возрасту детей выбирать не надо, т.к. они не будут относиться к вашему ребенку на равных.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2. Пусть ваш сын или дочь сначала на небольшом расстоянии наблюдает за игрой, чтобы определить нравится ли ему игра, выяснить правила игры, кто выигрывает/проигрывает в игре. Наблюдая за игрой, ваш ребенок также покажет другим детям свою заинтересованность. Иногда ребятишки сами приглашают новичка присоединиться к игре.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3. Следить за игрой следует молча. Допускается только высказывать комплименты играющим по поводу игры.</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4. Объясните ребенку, что надо дождаться паузы в игре, прежде чем попросить разрешения присоединиться. Подскажите ему заранее слова, с которыми можно обратиться к детям.</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5. Научите ребенка без обид принимать отказ. Отказ - не повод огорчаться, это повод искать другую компанию детей.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6. Похвалите малыша вне зависимости от того, увенчались его попытки присоединиться к игре успехом или нет.</w:t>
      </w: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3A32FA" w:rsidRDefault="003A32FA"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333BC8" w:rsidRPr="002D4923" w:rsidRDefault="00333BC8" w:rsidP="00897A07">
      <w:pPr>
        <w:spacing w:after="0" w:line="240" w:lineRule="auto"/>
        <w:jc w:val="center"/>
        <w:rPr>
          <w:rFonts w:ascii="Times New Roman" w:eastAsia="Times New Roman" w:hAnsi="Times New Roman" w:cs="Times New Roman"/>
          <w:b/>
          <w:caps/>
          <w:sz w:val="24"/>
          <w:szCs w:val="24"/>
        </w:rPr>
      </w:pPr>
      <w:r w:rsidRPr="002D4923">
        <w:rPr>
          <w:rFonts w:ascii="Times New Roman" w:eastAsia="Times New Roman" w:hAnsi="Times New Roman" w:cs="Times New Roman"/>
          <w:b/>
          <w:caps/>
          <w:sz w:val="36"/>
          <w:szCs w:val="36"/>
        </w:rPr>
        <w:lastRenderedPageBreak/>
        <w:t>Стресс в детском возрасте</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Что такое стресс?</w:t>
      </w:r>
    </w:p>
    <w:p w:rsidR="00333BC8" w:rsidRPr="00E8459B" w:rsidRDefault="00333BC8" w:rsidP="002D4923">
      <w:pPr>
        <w:spacing w:before="100" w:beforeAutospacing="1" w:after="100" w:afterAutospacing="1" w:line="240" w:lineRule="auto"/>
        <w:ind w:firstLine="708"/>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говорить обыденным языком стресс - это психический механизм защиты внутреннего мира ребенка. Когда привычный ход вещей нарушается любым нововведением для психики малыша.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Причины стресса у детей</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Как правило, необходимость разлучаться с близкими людьми, начиная от похода в детский сад и заканчивая самостоятельным посещением туалета, перемены в привычном течении жизни и, кстати, на третьем месте по распространенности - телевизионные программы. Часто неизбежные стрессы связаны с расставанием, посещением врача или парикмахера, больницей. Отношение ребенка к этим событиям связано в первую очередь с тем, как их переживает взрослый – дети заража</w:t>
      </w:r>
      <w:r w:rsidR="00897A07">
        <w:rPr>
          <w:rFonts w:ascii="Times New Roman" w:eastAsia="Times New Roman" w:hAnsi="Times New Roman" w:cs="Times New Roman"/>
          <w:sz w:val="24"/>
          <w:szCs w:val="24"/>
        </w:rPr>
        <w:t>ются от тревожности родителей.</w:t>
      </w:r>
      <w:r w:rsidR="00897A07">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Распространенная причина стресса – это развод родителей. Мир малыша состоит из двух половинок: маминой и папиной. И когда эти половинки разъединяются, раскалываются, он испытывает порой настоящие физические страдания. Взрослые должны об этом помнить. У ребенка начинает болеть голова, снятся страшные сны. Иногда он ищет для себя опасную ситуацию, которая кончается травмой.</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Стресс вызывается также различного вида катастрофами, травмами, и т.д.</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 детей разного возраста преобладающие причины возникновения стресса различны. Это связано с тем, что в разном возрасте у ребенка различные "зоны психической чувствительности", которые наиболее ранимы и подвержены стрессу.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Родителям, обычно, такие тонкости неизвестны. Поэтому, временами, бывает трудно отличить детский стресс от недомоганий, сопровождающих нормальные процессы роста и развития ребенка. Как же узнать, что у малыша именно стресс, а не что-то другое? Психолог Людмила Ступакова предлагает несколько отправных точек.</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Продолжительность.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Плохое настроение в течение одного дня является абсолютно нормальным. Но если ребенок капризничает и не слушается на протяжении недели, а то и месяца, это должно стать поводом для волнений.</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Возрастное соответствие.</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Ситуация, когда двухлетний ребенок плачет и хватается за одежду покидающей его мамы, совершенно нормальна. Но если то же самое происходит с девятилетним ребенком, то родители должны более внимательно присмотреться к малышу.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Интенсивность.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Оказывает ли поведение ребенка отрицательное воздействие на его жизнь? Например, все дети боятся чудовищ, но, возможно, ваш ребенок не может заснуть от страха, думая о них?</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Отклонение от нормы.</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Насколько его поведение не соответствует привычному? Насколько его реакция на проблематичные ситуации и неприятных людей отличается от привычной, нормальной для детей его возраста и темперамента?</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Если вам кажется, что ваш ребенок переживает стресс, необходимо выяснить, почему. Дети не </w:t>
      </w:r>
      <w:r w:rsidRPr="00E8459B">
        <w:rPr>
          <w:rFonts w:ascii="Times New Roman" w:eastAsia="Times New Roman" w:hAnsi="Times New Roman" w:cs="Times New Roman"/>
          <w:sz w:val="24"/>
          <w:szCs w:val="24"/>
        </w:rPr>
        <w:lastRenderedPageBreak/>
        <w:t>всегда могут словами выразить то, что их беспокоит, поэтому психологи создали специальный путеводитель по симптомам, возможным причинам и способам преодоления детских стрессов.</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CC"/>
          <w:sz w:val="24"/>
          <w:szCs w:val="24"/>
        </w:rPr>
        <w:t>Грудные дети и дети в возрасте до двух лет:</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повышенная раздражительность, отказ от принятия пищи, неожиданное и резкое нарушение общей картины сна.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Причины стресса:</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как правило, болезнь, разлука с близкими людьми, изменения в распорядке дня, а также стресс, переживаемый родителями.</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снятию стресса у грудных детей, начиная с пятимесячного возраста, лучше всего способствуют игры, особенно прятки, которые заставляют ребенка поверить в то, что, несмотря на временные исчезновения, папа и мама всегда возвращаются и что они всегда где-то рядом. Уходя, оставляйте рядом с ребенком его любимые игрушки. И конечно же будьте с ним внимательнее, добрее, ласковее и заботливее. Помните, что депрессия или агрессия родителей негативным образом сказывается даже на самых маленьких детях.</w:t>
      </w:r>
    </w:p>
    <w:p w:rsidR="00333BC8"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99"/>
          <w:sz w:val="24"/>
          <w:szCs w:val="24"/>
        </w:rPr>
        <w:t>От двух до пяти:</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поведенческая регрессия (ребенок возвращается к соске, вновь начинает мочиться в штаны или в кровать), избыточные страхи, агрессивное поведение или неконтролируемые вспышки плохого настроения, заикание, гиперактивность, слезы как реакция на все новое, нервные движения.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детям дошкольного возраста трудно выразить чувства словами, особенно общаясь со взрослыми. Хорошим способом выяснить, что именно происходит с ребенком, является прослушивание его разговоров с любимыми игрушками, наедине с которыми малыш бывает гораздо более откровенен, нежели рядом со взрослыми людьми. Хорошим способом снять стресс является быстрое, механическое рисование с использованием ярких красок, а также крик: дайте ребенку возможность покричать на улице. Ведущие американские психологи советуют: не забывайте выключать телевизор! Старайтесь, чтобы дети хотя бы несколько часов в день проводили в тишине наедине с книгой или тихими, традиционными играми. С ними полностью согласны и наши российские врачи и педагоги. Хотите, чтобы детство осталось в памяти ребенка как самое счастливое, золотое время, спрашивают они. Значит, вам нужно чаще болтать с сыном или дочерью о том, о сем, брать их на руки, обнимать.</w:t>
      </w: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3A32FA" w:rsidRDefault="003A32FA" w:rsidP="00333BC8">
      <w:pPr>
        <w:spacing w:before="100" w:beforeAutospacing="1" w:after="100" w:afterAutospacing="1" w:line="240" w:lineRule="auto"/>
        <w:rPr>
          <w:rFonts w:ascii="Times New Roman" w:eastAsia="Times New Roman" w:hAnsi="Times New Roman" w:cs="Times New Roman"/>
          <w:sz w:val="24"/>
          <w:szCs w:val="24"/>
        </w:rPr>
      </w:pPr>
    </w:p>
    <w:p w:rsidR="003A32FA" w:rsidRDefault="003A32FA" w:rsidP="00333BC8">
      <w:pPr>
        <w:spacing w:before="100" w:beforeAutospacing="1" w:after="100" w:afterAutospacing="1" w:line="240" w:lineRule="auto"/>
        <w:rPr>
          <w:rFonts w:ascii="Times New Roman" w:eastAsia="Times New Roman" w:hAnsi="Times New Roman" w:cs="Times New Roman"/>
          <w:sz w:val="24"/>
          <w:szCs w:val="24"/>
        </w:rPr>
      </w:pPr>
    </w:p>
    <w:p w:rsidR="003A32FA" w:rsidRDefault="003A32FA"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Pr="00E731D8" w:rsidRDefault="00E731D8" w:rsidP="00E731D8">
      <w:pPr>
        <w:spacing w:after="0"/>
        <w:jc w:val="center"/>
        <w:rPr>
          <w:rFonts w:ascii="Times New Roman" w:eastAsia="Calibri" w:hAnsi="Times New Roman" w:cs="Times New Roman"/>
          <w:b/>
          <w:caps/>
          <w:color w:val="FF0000"/>
          <w:sz w:val="40"/>
          <w:szCs w:val="40"/>
          <w:lang w:eastAsia="en-US"/>
        </w:rPr>
      </w:pPr>
      <w:r w:rsidRPr="00E731D8">
        <w:rPr>
          <w:rFonts w:ascii="Times New Roman" w:eastAsia="Calibri" w:hAnsi="Times New Roman" w:cs="Times New Roman"/>
          <w:b/>
          <w:caps/>
          <w:color w:val="FF0000"/>
          <w:sz w:val="40"/>
          <w:szCs w:val="40"/>
          <w:lang w:eastAsia="en-US"/>
        </w:rPr>
        <w:lastRenderedPageBreak/>
        <w:t>Первые логопедические игры для вашего малыша.</w:t>
      </w:r>
    </w:p>
    <w:p w:rsidR="00E731D8" w:rsidRPr="00E731D8" w:rsidRDefault="00E731D8" w:rsidP="00E731D8">
      <w:pPr>
        <w:jc w:val="both"/>
        <w:rPr>
          <w:rFonts w:ascii="Times New Roman" w:eastAsia="Calibri" w:hAnsi="Times New Roman" w:cs="Times New Roman"/>
          <w:b/>
          <w:sz w:val="24"/>
          <w:szCs w:val="24"/>
          <w:lang w:eastAsia="en-US"/>
        </w:rPr>
      </w:pPr>
      <w:r w:rsidRPr="00E731D8">
        <w:rPr>
          <w:rFonts w:ascii="Times New Roman" w:eastAsia="Calibri" w:hAnsi="Times New Roman" w:cs="Times New Roman"/>
          <w:color w:val="333333"/>
          <w:sz w:val="28"/>
          <w:szCs w:val="28"/>
          <w:lang w:eastAsia="en-US"/>
        </w:rPr>
        <w:br/>
      </w:r>
      <w:r w:rsidRPr="00E731D8">
        <w:rPr>
          <w:rFonts w:ascii="Times New Roman" w:eastAsia="Calibri" w:hAnsi="Times New Roman" w:cs="Times New Roman"/>
          <w:sz w:val="24"/>
          <w:szCs w:val="24"/>
          <w:lang w:eastAsia="en-US"/>
        </w:rPr>
        <w:t xml:space="preserve">       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Самые распространенные ошибки:  пропуск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Чтобы исправить все эти недостатки в речи и помочь ребенку научиться говорить красиво и правильно, 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Какие задачи решают первые логопедические игры? 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w:t>
      </w:r>
    </w:p>
    <w:p w:rsidR="00E731D8" w:rsidRDefault="00E731D8" w:rsidP="00E731D8">
      <w:pPr>
        <w:jc w:val="both"/>
        <w:rPr>
          <w:rFonts w:ascii="Times New Roman" w:eastAsia="Calibri" w:hAnsi="Times New Roman" w:cs="Times New Roman"/>
          <w:sz w:val="24"/>
          <w:szCs w:val="24"/>
          <w:lang w:eastAsia="en-US"/>
        </w:rPr>
      </w:pPr>
      <w:r w:rsidRPr="00E731D8">
        <w:rPr>
          <w:rFonts w:eastAsia="Calibri"/>
          <w:lang w:eastAsia="en-US"/>
        </w:rPr>
        <w:t xml:space="preserve">       </w:t>
      </w:r>
      <w:r w:rsidRPr="00E731D8">
        <w:rPr>
          <w:rFonts w:ascii="Times New Roman" w:eastAsia="Calibri" w:hAnsi="Times New Roman" w:cs="Times New Roman"/>
          <w:sz w:val="24"/>
          <w:szCs w:val="24"/>
          <w:lang w:eastAsia="en-US"/>
        </w:rPr>
        <w:t xml:space="preserve">Тренируем ребенка  различать на слух, как  говорят окружающие и они сами. Рекомендации к проведению первых логопедических игр.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И, самое главное, почаще хвалите ребенка, даже за небольшие успехи! Примеры первых  логопедических игр  «Чудесный мешочек». 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«Магазин» Что понадобится: игрушки, в названиях которых есть звуки м — мь, п — пь, б- бь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w:t>
      </w:r>
      <w:r w:rsidRPr="00E731D8">
        <w:rPr>
          <w:rFonts w:ascii="Times New Roman" w:eastAsia="Calibri" w:hAnsi="Times New Roman" w:cs="Times New Roman"/>
          <w:sz w:val="24"/>
          <w:szCs w:val="24"/>
          <w:lang w:eastAsia="en-US"/>
        </w:rPr>
        <w:lastRenderedPageBreak/>
        <w:t xml:space="preserve">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мь, п — пь, б- бь в словах, отчетливо выговаривали слова с этими звуками. «Скажи, как я» 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«Угадай, что звучит» 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 «Кто спрятался?» 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w:t>
      </w:r>
    </w:p>
    <w:p w:rsidR="00E731D8" w:rsidRPr="00E731D8" w:rsidRDefault="00E731D8" w:rsidP="00E731D8">
      <w:pPr>
        <w:rPr>
          <w:rFonts w:ascii="Times New Roman" w:eastAsia="Calibri" w:hAnsi="Times New Roman" w:cs="Times New Roman"/>
          <w:sz w:val="24"/>
          <w:szCs w:val="24"/>
          <w:lang w:eastAsia="en-US"/>
        </w:rPr>
      </w:pPr>
      <w:r w:rsidRPr="00E731D8">
        <w:rPr>
          <w:rFonts w:ascii="Times New Roman" w:hAnsi="Times New Roman" w:cs="Times New Roman"/>
          <w:sz w:val="24"/>
          <w:szCs w:val="24"/>
        </w:rPr>
        <w:t>Ребенок должен объяснить, что изменилось.</w:t>
      </w:r>
      <w:r w:rsidRPr="00E731D8">
        <w:rPr>
          <w:rFonts w:ascii="Times New Roman" w:eastAsia="Calibri" w:hAnsi="Times New Roman" w:cs="Times New Roman"/>
          <w:sz w:val="24"/>
          <w:szCs w:val="24"/>
          <w:lang w:eastAsia="en-US"/>
        </w:rPr>
        <w:t> </w:t>
      </w:r>
      <w:r w:rsidRPr="00E731D8">
        <w:rPr>
          <w:rFonts w:ascii="Times New Roman" w:eastAsia="Calibri" w:hAnsi="Times New Roman" w:cs="Times New Roman"/>
          <w:sz w:val="24"/>
          <w:szCs w:val="24"/>
          <w:lang w:eastAsia="en-US"/>
        </w:rPr>
        <w:br/>
      </w:r>
      <w:r w:rsidRPr="00E731D8">
        <w:rPr>
          <w:rFonts w:ascii="Times New Roman" w:eastAsia="Calibri" w:hAnsi="Times New Roman" w:cs="Times New Roman"/>
          <w:sz w:val="24"/>
          <w:szCs w:val="24"/>
          <w:lang w:eastAsia="en-US"/>
        </w:rPr>
        <w:br/>
      </w: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Pr="00E731D8" w:rsidRDefault="003A32FA" w:rsidP="00E731D8">
      <w:pPr>
        <w:spacing w:after="150" w:line="240" w:lineRule="auto"/>
        <w:jc w:val="center"/>
        <w:rPr>
          <w:rFonts w:ascii="Times New Roman" w:eastAsia="Times New Roman" w:hAnsi="Times New Roman" w:cs="Times New Roman"/>
          <w:b/>
          <w:caps/>
          <w:sz w:val="40"/>
          <w:szCs w:val="40"/>
        </w:rPr>
      </w:pPr>
      <w:r w:rsidRPr="00E731D8">
        <w:rPr>
          <w:rFonts w:ascii="Times New Roman" w:eastAsia="Times New Roman" w:hAnsi="Times New Roman" w:cs="Times New Roman"/>
          <w:b/>
          <w:bCs/>
          <w:caps/>
          <w:sz w:val="40"/>
          <w:szCs w:val="40"/>
        </w:rPr>
        <w:lastRenderedPageBreak/>
        <w:t xml:space="preserve"> </w:t>
      </w:r>
      <w:r w:rsidR="00E731D8" w:rsidRPr="00E731D8">
        <w:rPr>
          <w:rFonts w:ascii="Times New Roman" w:eastAsia="Times New Roman" w:hAnsi="Times New Roman" w:cs="Times New Roman"/>
          <w:b/>
          <w:bCs/>
          <w:caps/>
          <w:sz w:val="40"/>
          <w:szCs w:val="40"/>
        </w:rPr>
        <w:t>«Как развивать эмоции у детей?»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Это может показаться странным, но так оно и есть: эмоции ребенка нуждаются в постоянном развитии, что достигается путем проявления внимания и одобрения со стороны взрослых. Посудите сами: малыш прибежал к маме и радостно, подпрыгивая, сообщил, что он только что сделал тако-о-ой замок из песка! Мама, выказывая явную заинтересованность, идет с ребенком во двор, чтобы посмотреть на шедевр, увидев который восхищается и хвалит малыша. Но, возможен и другой вариант развития событий. Мама может сослаться на занятость и проигнорировать просьбу ребенка, отделавшись сухо брошенным «молодец, только не мешай мне». В результате маленький человечек почувствует обиду и то, что его «работа» никому не нужна и не интересна. В первом примере похвала и выделение ребенку нескольких минут играют огромную роль в формировании его как личности, это сподвигает его на достижение дальнейших успехов. Во втором случае малыш будет лишен возможности узнать, что такое радость, вместо этого наступит спад эмоций, который приводит к пассивности. Очень важно, чтобы так называемое обучение эмоциям происходило в первые годы жизни, поскольку со временем это будет невозможно.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Хваля и поощряя ребенка, не перестарайтесь. Дети очень чутки к эмоциональной фальши. Поэтому преувеличенные восторги и неестественное умиление приведут к обратному результату: ребенок не сможет целостно и полно воспринимать красоту, он перестанет доверять, прежде всего, вам, а впоследствии – словам и эмоциям других людей.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Большую роль в воспитании чувства прекрасного и формировании эмоциональной сферы являются игрушки, которые окружают ребенка. Поэтому не покупайте малышу игрушек, которые не соответствуют его возрастным потребностям, и следите, чтобы они были выразительные, красивые, вызывающие только положительные эмоции. Особое место в развитии эмоциональной сферы ребенка занимает искусство. Рисуйте с малышом, ходите на выставки (сначала, например, это могут быть выставки детских рисунков), пойте, ходите на концерты, занимайтесь с ним музыкой или просто включайте диски. Музыка как самый эмоциональный вид искусства развивает способность сопереживать, испытывать всю гамму человеческих эмоций, мобилизуя эмоционально-чувственный мир личности. Благодаря музыкальному развитию, формируется эмоциональная сфера, совершенствуется мышление, ребёнок становится чутким к красоте в искусстве и в жизни. Огромную роль в формировании позитивных эмоций у малыша играют сказки. Возьмите себе за правило ежедневное чтение перед сном. Читайте выразительно, с яркими эмоциями. Тогда малыш сможет прочувствовать услышанное, сформировать личное отношение к тем или иным поступкам героев, сделает определенные выводы.</w:t>
      </w:r>
    </w:p>
    <w:p w:rsidR="00E731D8" w:rsidRPr="00E731D8" w:rsidRDefault="00E731D8" w:rsidP="00E731D8">
      <w:pPr>
        <w:spacing w:after="150" w:line="240" w:lineRule="auto"/>
        <w:jc w:val="center"/>
        <w:rPr>
          <w:rFonts w:ascii="Times New Roman" w:eastAsia="Times New Roman" w:hAnsi="Times New Roman" w:cs="Times New Roman"/>
          <w:b/>
          <w:caps/>
          <w:sz w:val="24"/>
          <w:szCs w:val="24"/>
        </w:rPr>
      </w:pPr>
      <w:r w:rsidRPr="00E731D8">
        <w:rPr>
          <w:rFonts w:ascii="Times New Roman" w:eastAsia="Times New Roman" w:hAnsi="Times New Roman" w:cs="Times New Roman"/>
          <w:b/>
          <w:caps/>
          <w:sz w:val="24"/>
          <w:szCs w:val="24"/>
        </w:rPr>
        <w:t>Как справляться с негативными эмоциями?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Если с позитивными эмоциями все понятно, то как быть с негативными, к которым относятся эмоции, связанные с гневом, ненавистью, страхом, тревогой? Зачастую ребенок проявляет такие эмоции не намеренно, пытаясь вывести из равновесия взрослых или «насолить» им. Дело в том, что иногда дети, особенно до 10-летнего возраста, не могут описать, что творится в их душе, и чем они недовольны. Чтобы избежать последствий, вызванных негативными эмоциями, разговаривайте с малышом. Научитесь его слушать, а затем научите малыша слушать самого себя и определять свои эмоции. Предложите ребенку (конечно, не раньше, чем в 4-5 лет) описать чувства, которые он испытывает в данный момент. Пусть он расскажет вам, в какой цвет он бы покрасил свое настроение, если бы это было возможным. Чтобы научиться справляться с гневом, существуют специальные методики и упражнения. Например, вы можете строить «рожицы» перед зеркалом, посредством мимики изображая различные эмоции. Этот метод подходит абсолютно всем детям, начиная с 1-1,5 лет. Для «выплескивания» негативных эмоций можно придумать множество способов. Например, колотить руками подушку. Но учтите, что это должна быть одна, отведенная для этой цели </w:t>
      </w:r>
      <w:r w:rsidRPr="00E731D8">
        <w:rPr>
          <w:rFonts w:ascii="Times New Roman" w:eastAsia="Times New Roman" w:hAnsi="Times New Roman" w:cs="Times New Roman"/>
          <w:sz w:val="24"/>
          <w:szCs w:val="24"/>
        </w:rPr>
        <w:lastRenderedPageBreak/>
        <w:t>подушка, и ни в коем случае не игрушка. Можно взять чашку и кричать в нее, сколько душе угодно, пока злость не иссякнет. В тазик или ванну с водой можно швырять резиновые игрушки. Ребенок сам не заметит, как увлечется и вовсе забудет о своем недавнем состоянии.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Кто-то с недоверием, ухмыльнется, мол, легче дать несколько раз по попе и не возиться с ребенком. Эффект, якобы, быстрый и надежный. Но имейте в виду, что загонять эмоции внутрь, пытаться их скрывать и подавлять – очень вредно. Кроме того, что это негативно скажется напсихике ребенка, в старшем возрасте это может привести к серьезным последствиям: заболеваниям сердца, неврозу, повышенному давлению. Более того, дети, которых не понимали взрослые, сами, став таковыми, не поймут окружающих, они будут раздражительны и агрессивны. Нередко у таких людей отмечаются проблемы общения.</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Воспитывайте у ребенка терпеливость и умение спокойно общаться с людьми. Для этого можно поиграть в такую игру. Возьмите в руки какой-нибудь привлекательный предмет, пусть это будет игрушка или книга, а ребенок должен уговорить вас отдать этот предмет. Вы же не должны сразу сдаваться: отдаете вещь, когда посчитаете нужным. Потом поменяйтесь местами. После окончания игры поговорите с ребенком. Пусть он ответит, почему, по его мнению, вы отдали ему игрушку, как правильнее нужно просить, обсудите свои чувства, возникавшие во время игры.</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Вместе с малышом надо пережить его чувства: удивление, радость, огорчение, слёзы. Душевное благополучие ребенка зависит от микроклимата, в котором он растёт. Я предлагаю устраивать детям праздники и развлечения. Это дни рождения, экскурсии, пляски хороводы, покупка новой игрушки, показ театра, показ новой книжки, даже уборку игрового уголка можно сделать весело и радостно. А подарками могут быть поделки из бумаги – оригами. Это и бантик, это и фантик, голубь, флажок, цветок. А если воздушный шарик на ниточке или на палочке, то будет малышу в радость – значит Вы добились многого.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Ежедневная встреча с ребёнком взявшись за руку предложить новую игрушку пообещав ему все его желания исполнить, главное отметить внешний вид ребенка - какой он красивый сегодня, лучше чем вчера.</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Традиционные дни именинника: праздничная атмосфера – плакаты, воздушные шары, именинный колобок с поздравлениями. Малышу на голову одеваем колпак, на шею галстук с надписью «С Днём Рождения!», в комнате красиво накрыты столы с детской скатертью, в центре стола – цветы, флажки, шары на палочке, звучит музыка «крокодила Гены и Чебурашки» из мультфильма.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предложить малышу игры:</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музыкальными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движущими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 водой, песком, снегом;</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Шли, шли и игрушки нашли - уборка игрушек.</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Много есть праздников для эмоционального настроения малыша: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Праздник с сюрпризами, а сюрпризами могут быть открытки, коробочки, мелкие игрушки, киндер.</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Следующие праздники можно провести с воздушными шариками, вместе надуваем, завязываем на ленточку, рисуем улыбку и гуляем с ниточкой.</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Организовать праздник мыльных пузырей – пускание пузырей на улице. Это радость, смех, улыбка, восхищение.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lastRenderedPageBreak/>
        <w:t>Праздник воды, особенно летом – это купание в воде с игрушками, это переливание воды из лейки в лейку, из ведерки в ведерку, из формы в форму, это брызги с водой, рисование с цветной водой, купание игрушек, кукольное чаепитие.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ещё и ещё предлагать праздники: с пуговицами, с прищепками, с ленточками, со шнурками, с пирамидками, с фантиками.</w:t>
      </w:r>
    </w:p>
    <w:p w:rsidR="00E731D8" w:rsidRPr="00E731D8" w:rsidRDefault="00E731D8" w:rsidP="00E731D8">
      <w:pPr>
        <w:spacing w:after="150" w:line="240" w:lineRule="auto"/>
        <w:jc w:val="both"/>
        <w:rPr>
          <w:rFonts w:ascii="Times New Roman" w:eastAsia="Times New Roman" w:hAnsi="Times New Roman" w:cs="Times New Roman"/>
          <w:sz w:val="21"/>
          <w:szCs w:val="21"/>
        </w:rPr>
      </w:pPr>
      <w:r w:rsidRPr="00E731D8">
        <w:rPr>
          <w:rFonts w:ascii="Times New Roman" w:eastAsia="Times New Roman" w:hAnsi="Times New Roman" w:cs="Times New Roman"/>
          <w:sz w:val="21"/>
          <w:szCs w:val="21"/>
        </w:rPr>
        <w:br/>
      </w:r>
    </w:p>
    <w:p w:rsidR="00E731D8" w:rsidRPr="00E731D8" w:rsidRDefault="00E731D8" w:rsidP="00E731D8">
      <w:pPr>
        <w:rPr>
          <w:rFonts w:ascii="Calibri" w:eastAsia="Calibri" w:hAnsi="Calibri" w:cs="Times New Roman"/>
          <w:lang w:eastAsia="en-US"/>
        </w:rPr>
      </w:pPr>
    </w:p>
    <w:p w:rsidR="00E731D8" w:rsidRDefault="00E731D8"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3A32FA" w:rsidRDefault="003A32FA"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Pr="007B60CF" w:rsidRDefault="003A32FA" w:rsidP="007B60CF">
      <w:pPr>
        <w:pStyle w:val="a3"/>
        <w:spacing w:before="0" w:beforeAutospacing="0" w:after="0" w:afterAutospacing="0" w:line="403" w:lineRule="atLeast"/>
        <w:jc w:val="center"/>
        <w:rPr>
          <w:rFonts w:ascii="Arial" w:hAnsi="Arial" w:cs="Arial"/>
          <w:b/>
          <w:caps/>
          <w:color w:val="000000"/>
          <w:sz w:val="40"/>
          <w:szCs w:val="40"/>
        </w:rPr>
      </w:pPr>
      <w:r>
        <w:rPr>
          <w:rFonts w:ascii="Tahoma" w:hAnsi="Tahoma" w:cs="Tahoma"/>
          <w:b/>
          <w:caps/>
          <w:color w:val="000000"/>
          <w:sz w:val="40"/>
          <w:szCs w:val="40"/>
        </w:rPr>
        <w:lastRenderedPageBreak/>
        <w:t xml:space="preserve"> </w:t>
      </w:r>
      <w:r w:rsidR="007B60CF">
        <w:rPr>
          <w:rFonts w:ascii="Tahoma" w:hAnsi="Tahoma" w:cs="Tahoma"/>
          <w:b/>
          <w:caps/>
          <w:color w:val="000000"/>
          <w:sz w:val="40"/>
          <w:szCs w:val="40"/>
        </w:rPr>
        <w:t xml:space="preserve">«Особые дети: Левша в мире </w:t>
      </w:r>
      <w:r w:rsidR="007B60CF" w:rsidRPr="007B60CF">
        <w:rPr>
          <w:rFonts w:ascii="Tahoma" w:hAnsi="Tahoma" w:cs="Tahoma"/>
          <w:b/>
          <w:caps/>
          <w:color w:val="000000"/>
          <w:sz w:val="40"/>
          <w:szCs w:val="40"/>
        </w:rPr>
        <w:t>праворуких»</w:t>
      </w:r>
    </w:p>
    <w:p w:rsidR="007B60CF" w:rsidRDefault="007B60CF" w:rsidP="007B60CF">
      <w:pPr>
        <w:pStyle w:val="a3"/>
        <w:spacing w:before="0" w:beforeAutospacing="0" w:after="0" w:afterAutospacing="0" w:line="403" w:lineRule="atLeast"/>
        <w:rPr>
          <w:rFonts w:ascii="Arial" w:hAnsi="Arial" w:cs="Arial"/>
          <w:color w:val="000000"/>
          <w:sz w:val="21"/>
          <w:szCs w:val="21"/>
        </w:rPr>
      </w:pP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В наше время, когда ребёнок получает огромное количество информации, которая, как правило, имеет символическую форму, когда буквы. Цифры, ноты, схемы подавляют образное мышление, почти не оставляют места для живой и спонтанной игры, может произойти ранняя стимуляция развития левого полушария головного мозга в ущерб правому - образному, творческому.</w:t>
      </w: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Американский педагог И Соньер недаром говорил: « обучая левое полушарие, вы обучаете только левое полушарие, обучая правое полушарие- вы обучаете весь мозг!</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rPr>
          <w:rFonts w:ascii="Arial" w:hAnsi="Arial" w:cs="Arial"/>
          <w:sz w:val="21"/>
          <w:szCs w:val="21"/>
        </w:rPr>
        <w:t> </w:t>
      </w:r>
      <w:r w:rsidRPr="007B60CF">
        <w:t xml:space="preserve">С этими проблемами прежде всего сталкиваются леворукие дети, у которых доминирует правое полушарие. </w:t>
      </w:r>
      <w:r w:rsidRPr="007B60CF">
        <w:rPr>
          <w:b/>
          <w:caps/>
        </w:rPr>
        <w:t xml:space="preserve">КАК ПОМОЧЬ ИМ? </w:t>
      </w:r>
      <w:r w:rsidRPr="007B60CF">
        <w:t>Ведь наш обычный праворукий мир для левшей сложен. Им нелегко адаптироваться к нему, но не дошкольные ни школьные образовательные учреждения обычно не затрудняют себя индивидуальным подходом в   глубоком смысле этого слова, к левшам, а стремятся «перекроить» их на свой лад. Поверьте, горько и больно видеть детей – левшей, которые в угоду взрослым стараются «быть как все». А зачастую это интересные, неординарные дети. Взрослым надо лишь проявить терпение, понять их, и тогда скорей всего мы получим результат, которого даже представить себе не могли.</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Своевременное выявление детей, склонных к леворукости,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 В возрасте 5-6 лет необходимо провести диагностику на определение профиля ассиметрии. Ранее делать это считается нецелесообразным: развитие до этого возраста обусловлено неравномерностью процесса морфологического созревания полушарий; причем опережающее развитие нередко характерно для правого полушария.</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Одним из традиционных способов диагностики является метод количественной оценки выполнения таких заданий, которые отражают предпочтение одной из рук при выполнении повседневных, бытовых действий. У ведущей руки чуть больше кости и мышцы, она лучше выполняет функции, является более предпочтительной при выполнении ответственных заданий.</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Обстановка при проведении тестирования должна быть непринужденной, естественной и доброжелательной для ребенка.</w:t>
      </w:r>
    </w:p>
    <w:p w:rsidR="007B60CF" w:rsidRPr="007B60CF" w:rsidRDefault="007B60CF" w:rsidP="007B60CF">
      <w:pPr>
        <w:pStyle w:val="a3"/>
        <w:spacing w:before="0" w:beforeAutospacing="0" w:after="0" w:afterAutospacing="0"/>
        <w:jc w:val="both"/>
        <w:rPr>
          <w:rFonts w:ascii="Arial" w:hAnsi="Arial" w:cs="Arial"/>
          <w:b/>
          <w:caps/>
          <w:sz w:val="21"/>
          <w:szCs w:val="21"/>
        </w:rPr>
      </w:pPr>
      <w:r w:rsidRPr="007B60CF">
        <w:rPr>
          <w:b/>
          <w:bCs/>
          <w:caps/>
        </w:rPr>
        <w:t>Какие же задания выполняют дети?</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Ударить палочкой по музыкальному инструменту </w:t>
      </w:r>
      <w:r w:rsidRPr="007B60CF">
        <w:rPr>
          <w:i/>
          <w:iCs/>
        </w:rPr>
        <w:t>(металлофон, барабан)</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цветные палочки в соответствии с заданным образцом </w:t>
      </w:r>
      <w:r w:rsidRPr="007B60CF">
        <w:rPr>
          <w:i/>
          <w:iCs/>
        </w:rPr>
        <w:t>(домик, забор и т. п.)</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Нарисовать круг, квадрат и треугольник правой и левой рукой. Посмотреть, какой рукой рисунки выполнены ровно.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Открыть небольшую коробочку, баночку, флакон.</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Построить башню из кубиков.</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Подбросить и поймать одной рукой небольшой мяч, мячик для пинг-понга.</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Вырезать фигурный рисунок по контуру.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Развязывать узелки на шнуре.</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Выложить из букв слово.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пирамиду из колец.</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Разобрать конструктор.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матрешку.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Опустить фигуры в коробочку, в крышке которой сделаны прорези, соответствующие по форме основаниям геометрических фигур.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карточки с изображением предметов по группам.</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Обвести контур заданного предмета </w:t>
      </w:r>
      <w:r w:rsidRPr="007B60CF">
        <w:rPr>
          <w:i/>
          <w:iCs/>
        </w:rPr>
        <w:t>(линии более ровные, нет разорванных линий, карандаш ребенок держит правильно, удобно)</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rPr>
          <w:b/>
          <w:bCs/>
          <w:u w:val="single"/>
        </w:rPr>
        <w:lastRenderedPageBreak/>
        <w:t>Усложнённые задания:</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буквы из зерен </w:t>
      </w:r>
      <w:r w:rsidRPr="007B60CF">
        <w:rPr>
          <w:i/>
          <w:iCs/>
        </w:rPr>
        <w:t>(горох, пшеница, рис)</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букву из шнурка </w:t>
      </w:r>
      <w:r w:rsidRPr="007B60CF">
        <w:rPr>
          <w:i/>
          <w:iCs/>
        </w:rPr>
        <w:t>(тесьмы)</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Упражнение «Золушка» </w:t>
      </w:r>
      <w:r w:rsidRPr="007B60CF">
        <w:rPr>
          <w:i/>
          <w:iCs/>
        </w:rPr>
        <w:t>(перебрать смесь из круп, разобрать по видам)</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Применительно к процессу обучения можно сказать, что правое полушарие обеспечивает образное мышление, ориентировку в пространстве и чувственное восприятие мира, в то время как левое отвечает за абстрактное мышление и словесно-логический характер познавательного процесса.</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В учебно-образовательном процессе подача материала в основном носит вербальный характер, поэтому у детей с ведущим правым полушарием </w:t>
      </w:r>
      <w:r w:rsidRPr="007B60CF">
        <w:rPr>
          <w:i/>
          <w:iCs/>
        </w:rPr>
        <w:t>(у леворуких)</w:t>
      </w:r>
      <w:r w:rsidRPr="007B60CF">
        <w:t> наблюдаются затруднения в их адекватной переработке.</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Таким образом, информация, полученная в словесной форме, не оказывает существенного влияния на формирование познавательных способностей и развитие ребенка в целом.</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Для детей с ведущим правым полушарием не подходит сухое, последовательное, с неоднократным повторением изложение материала. Их память непроизвольна - они лучше запомнят яркий образ. Поэтому на занятиях необходимо использовать наглядность, образность, интонационные возможности речи.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В помощь воспитателям и родителям предлагаем комплекс  коррекционных и креативных игр для  детей 3- 4 лет, которые можно включать в занятия с любой деятельностью, а можно проводить отдельно. Навыки, полученные в ходе предлагаемых игр, надо обязательно закреплять путём повторения, и здесь большую помощь своим детям могут оказать родители: они обращаются к ребёнку с просьбой научить их новой игре, ребёнок берёт на себя роль ведущего и сам контролирует действия «учеников», что способствует развитию у него уверенности.</w:t>
      </w:r>
    </w:p>
    <w:p w:rsidR="007B60CF" w:rsidRPr="007B60CF" w:rsidRDefault="007B60CF" w:rsidP="007B60CF">
      <w:pPr>
        <w:pStyle w:val="a3"/>
        <w:shd w:val="clear" w:color="auto" w:fill="FFFFFF"/>
        <w:spacing w:before="0" w:beforeAutospacing="0" w:after="0" w:afterAutospacing="0"/>
        <w:jc w:val="center"/>
        <w:rPr>
          <w:rFonts w:ascii="Arial" w:hAnsi="Arial" w:cs="Arial"/>
          <w:b/>
          <w:caps/>
          <w:sz w:val="21"/>
          <w:szCs w:val="21"/>
        </w:rPr>
      </w:pPr>
      <w:r w:rsidRPr="007B60CF">
        <w:rPr>
          <w:b/>
          <w:caps/>
        </w:rPr>
        <w:t>КОМПЛЕКС КОРРЕКЦИОННЫХ  ИГР ДЛЯ</w:t>
      </w:r>
      <w:r w:rsidRPr="007B60CF">
        <w:rPr>
          <w:rFonts w:ascii="Arial" w:hAnsi="Arial" w:cs="Arial"/>
          <w:b/>
          <w:caps/>
          <w:sz w:val="21"/>
          <w:szCs w:val="21"/>
        </w:rPr>
        <w:t xml:space="preserve"> </w:t>
      </w:r>
      <w:r w:rsidRPr="007B60CF">
        <w:rPr>
          <w:b/>
          <w:caps/>
        </w:rPr>
        <w:t>МЛАДШИХ ДОШКОЛЬНИКОВ ЛЕВШЕЙ.</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1.</w:t>
      </w:r>
      <w:r w:rsidR="007B60CF" w:rsidRPr="007B60CF">
        <w:t xml:space="preserve"> «ВОЗЬМИ ПРЕДМЕТ»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учить развивать внимание, умение различать правую и левую руки.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Перед ребёнком разложены различные игрушки. По команде взрослого он берёт в правую (левую) руку названный предмет, называет своё действие</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2.</w:t>
      </w:r>
      <w:r w:rsidR="007B60CF" w:rsidRPr="007B60CF">
        <w:t xml:space="preserve"> «НАКРОЙ ЛАДОШКОЙ»</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умение различать правую и левую руки, моторно – слуховую память.</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На столе перед ребёнком лежат картинки. Взрослый предлагает ребёнку накрыть ладонью правой руки одну картинку, а левой - другую. Ребёнок называет то, что лежит у него под правой и левой ладонями.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3</w:t>
      </w:r>
      <w:r w:rsidR="007B60CF" w:rsidRPr="007B60CF">
        <w:t xml:space="preserve"> «НАОБОРОТ»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развивать произвольное внимание, связанное с координацией слухового и двигательного анализаторов, совершенствовать умение различать правую и левую части тела.</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Педагог или родители дают какую-либо команду для движения левой или правой части тела, а ребёнок выполняет всё наоборот. Если ребёнок справляется с одной командой, то ему дают две - три команды и следят за последовательным их выполнением.</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4.</w:t>
      </w:r>
      <w:r w:rsidR="007B60CF" w:rsidRPr="007B60CF">
        <w:t>«ПОСТРОЙ ЗАБОРЧИК».</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снижать возбуждённость, развивать умение сосредотачиваться и концентрировать внимание, ориентироваться на плоскости бумаги.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Родители предлагают ребёнку лист бумаги, на котором проведена горизонтальная линия. Ребёнок должен разложить счётные палочки (спички, карандаши) на линии в заданном родителями направлении.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5.</w:t>
      </w:r>
      <w:r w:rsidR="007B60CF">
        <w:rPr>
          <w:color w:val="000000"/>
        </w:rPr>
        <w:t xml:space="preserve"> «ГДЕ У ТЕБЯ».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Цель: отрабатывать умение различать правую и левую части тела, соотносить правую и левую стороны на разных предметах.</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Покажи где у тебя правый (левый) глаз. Покажи правый (левый) глаз у куклы. Посмотри в дырочку правым глазом, закрой левый глаз. Где у тебя правая рука, левая нога, правое ухо, левое плечо, правое колено и т.д.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6.</w:t>
      </w:r>
      <w:r w:rsidR="007B60CF">
        <w:rPr>
          <w:color w:val="000000"/>
        </w:rPr>
        <w:t>«РАЗЛОЖИ ПРЕДМЕТЫ»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Закрепить умение определять пространственное положение предметов по отношению к самому себе и другим предметам, развивать произвольное внимание, слуховой анализатор, умение различать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предметов или игрушек(8-10шт),он называет их, выкладывает в ряд слева на право, затем перемешивает и выкладывает справа на лево. Педагоги или родители предлагают разделить все предметы на две группы: одну положить справа от себя, другую слева. Назови, что находиться справа от тебя, что слева. Сделай так, чтобы (называет предмет) был у тебя справа (слева). А теперь расположи предметы в ряд и скажи, что находиться справа (называет предмет) и слева. Положи (называет предмет) справа, слева, между  (называет два предмета).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7.</w:t>
      </w:r>
      <w:r w:rsidR="007B60CF">
        <w:rPr>
          <w:color w:val="000000"/>
        </w:rPr>
        <w:t> «ГДЕ ЧТО?»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учить определять пространственное расположение предметов по отношению к ребёнку, развивать произвольное внимание, дифференсацию «право-лево».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Педагог или родитель предлагают ребёнку ответить на следующие вопросы: «скажи, что у тебя справа (слева)? Встань так, чтобы справа от тебя было…, а слева…. Что будет слева от тебя, если справа находиться…?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8. </w:t>
      </w:r>
      <w:r w:rsidR="007B60CF">
        <w:rPr>
          <w:color w:val="000000"/>
        </w:rPr>
        <w:t>«НАЙДИ СЕРЬГУ».</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совершенствовать координацию левой и правой частей тела, развивать  произвольность внимания, движения, а также самоконтроль и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бутафорских серёг (2-3 пары). Родитель говорит: « Надень серёжку… цвета (формы) на левое (правое) ухо. Расскажи, что ты сделал. Надень одинаковые серьги на оба уха. Надень разные и расскажи, где какая».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9.</w:t>
      </w:r>
      <w:r w:rsidR="007B60CF">
        <w:rPr>
          <w:color w:val="000000"/>
        </w:rPr>
        <w:t> «ПУТАНИЦА»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продолжать отрабатывать умение различать правую и левую части тела. Развивать моторно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«Достань  правой (левой) рукой рот, лоб, живот, правые (левые) ухо, глаз, руку, плечо, ногу.</w:t>
      </w:r>
    </w:p>
    <w:p w:rsidR="007B60CF" w:rsidRDefault="007B60CF" w:rsidP="007B60C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B60CF" w:rsidRPr="007B60CF" w:rsidRDefault="007B60CF" w:rsidP="007B60CF">
      <w:pPr>
        <w:pStyle w:val="a3"/>
        <w:shd w:val="clear" w:color="auto" w:fill="FFFFFF"/>
        <w:spacing w:before="0" w:beforeAutospacing="0" w:after="0" w:afterAutospacing="0"/>
        <w:jc w:val="center"/>
        <w:rPr>
          <w:rFonts w:ascii="Arial" w:hAnsi="Arial" w:cs="Arial"/>
          <w:b/>
          <w:caps/>
          <w:color w:val="000000"/>
          <w:sz w:val="21"/>
          <w:szCs w:val="21"/>
        </w:rPr>
      </w:pPr>
      <w:r w:rsidRPr="007B60CF">
        <w:rPr>
          <w:b/>
          <w:caps/>
          <w:color w:val="000000"/>
        </w:rPr>
        <w:t>СОВЕТЫ РОДИТЕЛЯМ ЛЕВОРУКИХ ДЕТЕЙ.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rPr>
        <w:t>Леворукость не определяется, как патология  и для беспокойства нет причин.</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Преимущественное владение рукой зависит не от «хотения» ребёнка или его упрямства, не от его желания или не желания, а от особой организации высших психологических функций.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Владение ребёнком той или иной рукой в качестве ведущей следует рассматривать как проявление индивидуальности в пределах нормы.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Истоками леворукости могут быть наследственные факторы, процессы, происходящие в период развития плода (пренатальный период).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Переучивать леворуких детей не следует, т.к. принудительное изменение доминантности ведёт к нежелательным последствиям. Переучивание ребёнка (изменение его специфических качеств) влияет на психическое состояние, эмоциональное благополучие и здоровье в целом (возникают вспыльчивость, капризы, раздражительность, беспокойный сон, вялость невротические реакции, энурез, заикание).</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У леворуких детей при переучивании проявляется почти весь комплекс нарушений почерка и трудностей формирования навыков письма.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Развивать мелкую моторику левой руки следует так же, как и правой, но с акцентом на левую руку. Так как писать в школе ребёнок  будет именно ею.</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Пальчиковые упражнения при подготовке к школе следует выполнять с акцентом на левую руку, но не забывать о правой, так как она является «помощницей» в бытовой деятельности.</w:t>
      </w: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3A32FA" w:rsidRDefault="003A32FA" w:rsidP="007B60CF">
      <w:pPr>
        <w:jc w:val="both"/>
        <w:rPr>
          <w:rFonts w:ascii="Times New Roman" w:eastAsia="Times New Roman" w:hAnsi="Times New Roman" w:cs="Times New Roman"/>
          <w:sz w:val="24"/>
          <w:szCs w:val="24"/>
        </w:rPr>
      </w:pPr>
    </w:p>
    <w:p w:rsidR="003A32FA" w:rsidRDefault="003A32FA" w:rsidP="007B60CF">
      <w:pPr>
        <w:jc w:val="both"/>
        <w:rPr>
          <w:rFonts w:ascii="Times New Roman" w:eastAsia="Times New Roman" w:hAnsi="Times New Roman" w:cs="Times New Roman"/>
          <w:sz w:val="24"/>
          <w:szCs w:val="24"/>
        </w:rPr>
      </w:pPr>
    </w:p>
    <w:p w:rsidR="003A32FA" w:rsidRDefault="003A32FA" w:rsidP="007B60CF">
      <w:pPr>
        <w:jc w:val="both"/>
        <w:rPr>
          <w:rFonts w:ascii="Times New Roman" w:eastAsia="Times New Roman" w:hAnsi="Times New Roman" w:cs="Times New Roman"/>
          <w:sz w:val="24"/>
          <w:szCs w:val="24"/>
        </w:rPr>
      </w:pPr>
    </w:p>
    <w:p w:rsidR="003A32FA" w:rsidRDefault="003A32FA" w:rsidP="007B60CF">
      <w:pPr>
        <w:jc w:val="both"/>
        <w:rPr>
          <w:rFonts w:ascii="Times New Roman" w:eastAsia="Times New Roman" w:hAnsi="Times New Roman" w:cs="Times New Roman"/>
          <w:sz w:val="24"/>
          <w:szCs w:val="24"/>
        </w:rPr>
      </w:pPr>
    </w:p>
    <w:p w:rsidR="003A32FA" w:rsidRDefault="003A32FA"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Pr="007B60CF" w:rsidRDefault="007B60CF" w:rsidP="007B60CF">
      <w:pPr>
        <w:shd w:val="clear" w:color="auto" w:fill="FFFFFF"/>
        <w:spacing w:after="0" w:line="240" w:lineRule="auto"/>
        <w:outlineLvl w:val="0"/>
        <w:rPr>
          <w:rFonts w:ascii="Times New Roman" w:eastAsia="Times New Roman" w:hAnsi="Times New Roman" w:cs="Times New Roman"/>
          <w:b/>
          <w:bCs/>
          <w:caps/>
          <w:color w:val="333333"/>
          <w:kern w:val="36"/>
          <w:sz w:val="40"/>
          <w:szCs w:val="40"/>
        </w:rPr>
      </w:pPr>
      <w:r>
        <w:rPr>
          <w:rFonts w:ascii="Times New Roman" w:eastAsia="Times New Roman" w:hAnsi="Times New Roman" w:cs="Times New Roman"/>
          <w:b/>
          <w:bCs/>
          <w:caps/>
          <w:color w:val="333333"/>
          <w:kern w:val="36"/>
          <w:sz w:val="40"/>
          <w:szCs w:val="40"/>
        </w:rPr>
        <w:lastRenderedPageBreak/>
        <w:t xml:space="preserve">          </w:t>
      </w:r>
      <w:r w:rsidRPr="007B60CF">
        <w:rPr>
          <w:rFonts w:ascii="Times New Roman" w:eastAsia="Times New Roman" w:hAnsi="Times New Roman" w:cs="Times New Roman"/>
          <w:b/>
          <w:bCs/>
          <w:caps/>
          <w:color w:val="333333"/>
          <w:kern w:val="36"/>
          <w:sz w:val="40"/>
          <w:szCs w:val="40"/>
        </w:rPr>
        <w:t>Игры с грудничком по месяцам</w:t>
      </w:r>
    </w:p>
    <w:p w:rsidR="000F3927" w:rsidRDefault="000F3927" w:rsidP="007B60CF">
      <w:pPr>
        <w:spacing w:after="0" w:line="240" w:lineRule="auto"/>
        <w:rPr>
          <w:rFonts w:ascii="Times New Roman" w:eastAsia="Times New Roman" w:hAnsi="Times New Roman" w:cs="Times New Roman"/>
          <w:i/>
          <w:iCs/>
          <w:sz w:val="24"/>
          <w:szCs w:val="24"/>
          <w:shd w:val="clear" w:color="auto" w:fill="FFFFFF"/>
        </w:rPr>
      </w:pPr>
    </w:p>
    <w:p w:rsidR="007B60CF" w:rsidRPr="000F3927" w:rsidRDefault="007B60CF" w:rsidP="007B60CF">
      <w:pPr>
        <w:spacing w:after="0" w:line="240" w:lineRule="auto"/>
        <w:rPr>
          <w:rFonts w:ascii="Times New Roman" w:eastAsia="Times New Roman" w:hAnsi="Times New Roman" w:cs="Times New Roman"/>
          <w:sz w:val="24"/>
          <w:szCs w:val="24"/>
        </w:rPr>
      </w:pPr>
      <w:r w:rsidRPr="000F3927">
        <w:rPr>
          <w:rFonts w:ascii="Times New Roman" w:eastAsia="Times New Roman" w:hAnsi="Times New Roman" w:cs="Times New Roman"/>
          <w:i/>
          <w:iCs/>
          <w:sz w:val="24"/>
          <w:szCs w:val="24"/>
          <w:shd w:val="clear" w:color="auto" w:fill="FFFFFF"/>
        </w:rPr>
        <w:t>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p>
    <w:p w:rsidR="000F3927" w:rsidRDefault="007B60CF" w:rsidP="000F3927">
      <w:pPr>
        <w:rPr>
          <w:rFonts w:ascii="Times New Roman" w:eastAsia="Times New Roman" w:hAnsi="Times New Roman" w:cs="Times New Roman"/>
          <w:b/>
          <w:bCs/>
          <w:sz w:val="24"/>
          <w:szCs w:val="24"/>
          <w:shd w:val="clear" w:color="auto" w:fill="FFFFFF"/>
        </w:rPr>
      </w:pP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Когда в семье появляется ребёнок – это огромная радость, бессонные ночи и колоссальная ответственность родителей за здоровье и развитие малыша. Успешное развитие ребёнка до года зависит от многих факторов, но основным из них является то, как с рождения занимаются с ребёнком, сколько времени ему посвящают, какие развивающие игры и занятия используют, а также то количество любви, которое направлено на маленького человечка. 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Какие развивающие игрушки выбрать ребёнку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Все игрушки для детей до года должны иметь яркую окраску и чёткие очертания, рисунок: если это собака, то она должна быть похожа на собаку! Игрушки разных цветов позволят малышу различать первыми именно такие цвета.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Прочность и безопасность. Игрушками стучат, их бросают, их кусают и обсасывают, а значит, материал, из которого они изготовлены, должен быть безопасен.</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Разнообразие материалов для игрушек – игрушки для ребёнка до года можно выбрать из разного материала (пластмасса, ткань, дерево, резина)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4) Простота выбора игрушки. Учитывая, что новорождённый ничего не знает об окружающем его мире, любой предмет может стать объектом исследования (ложки, баночки, бусы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5) Ограничение количества игрушек для одного раза. Предложите две — три и поменяйте их через недельку, чтобы они не успели надоесть малышу.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Что нужно знать маме про игру с ребёнком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При первом опыте игры, да и вообще все действия малыша неуклюжи и медленны. Многие родители пытаются помочь ему, чем только расстраивают карапуза, который должен сам исследовать каждый интересный объект. Предоставьте ему такое право: пусть не быстро и не с первого раза, но малыш освоит любую игру и игрушку. Не надо его торопить и пытаться форсировать процесс.</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Попробуйте вызвать интерес к игрушке. Если ребёнок пассивно лежит, не стоит вкладывать игрушку в его ручку, пусть он сам попробует дотянуться и взять её.</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Место для игры может быть где угодно: на диване, в кроватке, на полу, в стульчике для кормления и даже в «кенгуру». Малыш обследует новые места и запоминает окружающий мир.</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 месяц (игры и потешки для новорожденного)</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Разговор с ребёнком</w:t>
      </w:r>
      <w:r w:rsidRPr="000F3927">
        <w:rPr>
          <w:rFonts w:ascii="Times New Roman" w:eastAsia="Times New Roman" w:hAnsi="Times New Roman" w:cs="Times New Roman"/>
          <w:sz w:val="24"/>
          <w:szCs w:val="24"/>
          <w:shd w:val="clear" w:color="auto" w:fill="FFFFFF"/>
        </w:rPr>
        <w:t>. Говорите с малышом постоянно, когда заходите в комнату, когда переодеваете или купаете его. Меняйте интонацию и тембр голоса. Тихий голос успокоит, а громкий — привлечёт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Мамино лицо. </w:t>
      </w:r>
      <w:r w:rsidRPr="000F3927">
        <w:rPr>
          <w:rFonts w:ascii="Times New Roman" w:eastAsia="Times New Roman" w:hAnsi="Times New Roman" w:cs="Times New Roman"/>
          <w:sz w:val="24"/>
          <w:szCs w:val="24"/>
          <w:shd w:val="clear" w:color="auto" w:fill="FFFFFF"/>
        </w:rPr>
        <w:t>Когда ребёнок сфокусирует взгляд на мамином лице, медленно двигайтесь в разные стороны – малыш будет поворачивать за вами голову и следить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Наблюдатель</w:t>
      </w:r>
      <w:r w:rsidRPr="000F3927">
        <w:rPr>
          <w:rFonts w:ascii="Times New Roman" w:eastAsia="Times New Roman" w:hAnsi="Times New Roman" w:cs="Times New Roman"/>
          <w:sz w:val="24"/>
          <w:szCs w:val="24"/>
          <w:shd w:val="clear" w:color="auto" w:fill="FFFFFF"/>
        </w:rPr>
        <w:t>. Возьмите яркую игрушку и водите ею перед лицом малыша из стороны в сторону, по кругу, по вертикали. Расстояние от лица должно быть примерно 25-30 см. Когда ребёнок сможет взглядом следить за одним направлением движения, дайте ему отдохнуть. Потом попробуйте другое движение.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Я слышу маму. </w:t>
      </w:r>
      <w:r w:rsidRPr="000F3927">
        <w:rPr>
          <w:rFonts w:ascii="Times New Roman" w:eastAsia="Times New Roman" w:hAnsi="Times New Roman" w:cs="Times New Roman"/>
          <w:sz w:val="24"/>
          <w:szCs w:val="24"/>
          <w:shd w:val="clear" w:color="auto" w:fill="FFFFFF"/>
        </w:rPr>
        <w:t>Когда вы идёте по комнате, где лежит ребёнок, подайте голос и позовите по имени карапуза. Меняя направление – отзывайтесь каждый раз. Малыш учиться следить за вашим передвижением и развивает слух.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Не забудьте про массаж</w:t>
      </w:r>
      <w:r w:rsidRPr="000F3927">
        <w:rPr>
          <w:rFonts w:ascii="Times New Roman" w:eastAsia="Times New Roman" w:hAnsi="Times New Roman" w:cs="Times New Roman"/>
          <w:sz w:val="24"/>
          <w:szCs w:val="24"/>
          <w:shd w:val="clear" w:color="auto" w:fill="FFFFFF"/>
        </w:rPr>
        <w:t>, в этом возрасте он не менее важен, чем развивающие игры для новорожденного. Чем чаще вы прикасаетесь к телу ребёнка (во время переодевания, кормления, купания), тем спокойнее и увереннее чувствует и ведёт себя ребёнок.</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2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Колокольчик.</w:t>
      </w:r>
      <w:r w:rsidRPr="000F3927">
        <w:rPr>
          <w:rFonts w:ascii="Times New Roman" w:eastAsia="Times New Roman" w:hAnsi="Times New Roman" w:cs="Times New Roman"/>
          <w:sz w:val="24"/>
          <w:szCs w:val="24"/>
          <w:shd w:val="clear" w:color="auto" w:fill="FFFFFF"/>
        </w:rPr>
        <w:t xml:space="preserve"> В два месяца ребёнок поворачивает головку, лёжа на животе, слышит и различает звуки. Позвонив в колокольчик, повесьте его на одной из сторон кроватки, сверху. Потом, услышав звоночек, малыш будет поворачивать головку в ту сторону.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Ласковые варежки</w:t>
      </w:r>
      <w:r w:rsidRPr="000F3927">
        <w:rPr>
          <w:rFonts w:ascii="Times New Roman" w:eastAsia="Times New Roman" w:hAnsi="Times New Roman" w:cs="Times New Roman"/>
          <w:sz w:val="24"/>
          <w:szCs w:val="24"/>
          <w:shd w:val="clear" w:color="auto" w:fill="FFFFFF"/>
        </w:rPr>
        <w:t>. Во время бодрствования карапуза погладьте его ручки разными образцами ткани: вязаными варежками, шёлковым платочком, кусочком меха. Это поможет формироваться осязанию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Попрыгун</w:t>
      </w:r>
      <w:r w:rsidRPr="000F3927">
        <w:rPr>
          <w:rFonts w:ascii="Times New Roman" w:eastAsia="Times New Roman" w:hAnsi="Times New Roman" w:cs="Times New Roman"/>
          <w:sz w:val="24"/>
          <w:szCs w:val="24"/>
          <w:shd w:val="clear" w:color="auto" w:fill="FFFFFF"/>
        </w:rPr>
        <w:t>. Пришейте к любой мягкой игрушке резинку и подвесьте над кроваткой. Пусть игрушка «попрыгает», а малыш будет с интересом следить за ней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Стишки. </w:t>
      </w:r>
      <w:r w:rsidRPr="000F3927">
        <w:rPr>
          <w:rFonts w:ascii="Times New Roman" w:eastAsia="Times New Roman" w:hAnsi="Times New Roman" w:cs="Times New Roman"/>
          <w:sz w:val="24"/>
          <w:szCs w:val="24"/>
          <w:shd w:val="clear" w:color="auto" w:fill="FFFFFF"/>
        </w:rPr>
        <w:t>Пора начинать знакомит ребёнка с простенькими стишками, потешками, песенками и прибаутками. Есть прибаутки на любое действие: на массаж (потягушечки, порастушечки), на купание (Водичка, водичка, умой моё личико: чтобы глазки блестели, чтобы губки алели, чтоб кусался зубок, улыбался ротик). Ребёнок с удовольствием будет отвечать вам гугуканьем».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Фигурное плавание</w:t>
      </w:r>
      <w:r w:rsidRPr="000F3927">
        <w:rPr>
          <w:rFonts w:ascii="Times New Roman" w:eastAsia="Times New Roman" w:hAnsi="Times New Roman" w:cs="Times New Roman"/>
          <w:sz w:val="24"/>
          <w:szCs w:val="24"/>
          <w:shd w:val="clear" w:color="auto" w:fill="FFFFFF"/>
        </w:rPr>
        <w:t>. Положив голову ребёнка на ладонь, попробуйте «поводить» его по поверхности воды в разные стороны, описывая восьмёрку, вправо-влево. Эта развивающая игра для ребёнка в 2 месяца поможет пространственному ориентированию малыша, а такая близкая ему водная среда поможет снять гипертонус и просто доставит удовольствие.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p>
    <w:p w:rsidR="007B60CF" w:rsidRPr="000F3927" w:rsidRDefault="007B60CF" w:rsidP="00E44C23">
      <w:pPr>
        <w:rPr>
          <w:rFonts w:ascii="Times New Roman" w:eastAsia="Times New Roman" w:hAnsi="Times New Roman" w:cs="Times New Roman"/>
          <w:b/>
          <w:caps/>
          <w:sz w:val="24"/>
          <w:szCs w:val="24"/>
        </w:rPr>
      </w:pPr>
      <w:r w:rsidRPr="000F3927">
        <w:rPr>
          <w:rFonts w:ascii="Times New Roman" w:eastAsia="Times New Roman" w:hAnsi="Times New Roman" w:cs="Times New Roman"/>
          <w:b/>
          <w:bCs/>
          <w:caps/>
          <w:sz w:val="24"/>
          <w:szCs w:val="24"/>
          <w:shd w:val="clear" w:color="auto" w:fill="FFFFFF"/>
        </w:rPr>
        <w:t>Развивающие игры для ребёнка в 3 месяца</w:t>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Занятия на мяче</w:t>
      </w:r>
      <w:r w:rsidRPr="000F3927">
        <w:rPr>
          <w:rFonts w:ascii="Times New Roman" w:eastAsia="Times New Roman" w:hAnsi="Times New Roman" w:cs="Times New Roman"/>
          <w:sz w:val="24"/>
          <w:szCs w:val="24"/>
          <w:shd w:val="clear" w:color="auto" w:fill="FFFFFF"/>
        </w:rPr>
        <w:t>. Ребёнок уже может достаточное время лежать на животике и какое-то время держать головку. Положив его на большой надувной мяч, покачайте его вперед-назад, осторожно, вправо-влево. Развивается ориентация в пространстве и вестибулярный аппарат.</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Возьми игрушку. </w:t>
      </w:r>
      <w:r w:rsidRPr="000F3927">
        <w:rPr>
          <w:rFonts w:ascii="Times New Roman" w:eastAsia="Times New Roman" w:hAnsi="Times New Roman" w:cs="Times New Roman"/>
          <w:sz w:val="24"/>
          <w:szCs w:val="24"/>
          <w:shd w:val="clear" w:color="auto" w:fill="FFFFFF"/>
        </w:rPr>
        <w:t>Положив малыша на живот, разложите передним 2-3 яркие игрушки и погремите ими. Если карапуз пытается дотянуться до одной из них, подставьте ладонь под стопу ножки – почувствовав опору, будет попытка оттолкнуться. Эта развивающая игра для ребёнка 3 месяца поможет ему раньше начать ползать.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Слушаем музыку</w:t>
      </w:r>
      <w:r w:rsidRPr="000F3927">
        <w:rPr>
          <w:rFonts w:ascii="Times New Roman" w:eastAsia="Times New Roman" w:hAnsi="Times New Roman" w:cs="Times New Roman"/>
          <w:sz w:val="24"/>
          <w:szCs w:val="24"/>
          <w:shd w:val="clear" w:color="auto" w:fill="FFFFFF"/>
        </w:rPr>
        <w:t>. Включайте разную музыку: весёлые детские песенки, классическую, колыбельные. Старайтесь в такт звучания совершать какие-то действия (хлопать в ладоши, кружиться с ребёнком на руках, раскачиваться, подпевать).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Чудо-браслет</w:t>
      </w:r>
      <w:r w:rsidRPr="000F3927">
        <w:rPr>
          <w:rFonts w:ascii="Times New Roman" w:eastAsia="Times New Roman" w:hAnsi="Times New Roman" w:cs="Times New Roman"/>
          <w:sz w:val="24"/>
          <w:szCs w:val="24"/>
          <w:shd w:val="clear" w:color="auto" w:fill="FFFFFF"/>
        </w:rPr>
        <w:t>. Наденьте на ручку (или ножку) малыша браслет из трикотажной ткани, на которой нашиты колокольчики, бубенчики. Развитие координации, изучение своих ручек и ножек, а также ориентация в пространстве будет намного интересней.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Не забывайте про массаж! </w:t>
      </w:r>
      <w:r w:rsidRPr="000F3927">
        <w:rPr>
          <w:rFonts w:ascii="Times New Roman" w:eastAsia="Times New Roman" w:hAnsi="Times New Roman" w:cs="Times New Roman"/>
          <w:sz w:val="24"/>
          <w:szCs w:val="24"/>
          <w:shd w:val="clear" w:color="auto" w:fill="FFFFFF"/>
        </w:rPr>
        <w:t>С потешками и стишками.</w:t>
      </w:r>
      <w:bookmarkStart w:id="0" w:name="_GoBack"/>
      <w:bookmarkEnd w:id="0"/>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4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Ответь мне</w:t>
      </w:r>
      <w:r w:rsidRPr="000F3927">
        <w:rPr>
          <w:rFonts w:ascii="Times New Roman" w:eastAsia="Times New Roman" w:hAnsi="Times New Roman" w:cs="Times New Roman"/>
          <w:sz w:val="24"/>
          <w:szCs w:val="24"/>
          <w:shd w:val="clear" w:color="auto" w:fill="FFFFFF"/>
        </w:rPr>
        <w:t>. Мама наклоняется над ребёнком и нараспев повторяет стишки с долгими гласными буквами (Петушо-о-ок, петушок, золотой гребешо-о-ок). Получается чёткое произношение гласных. Ребёнок в ответ будет «гулить».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Отдай игрушку</w:t>
      </w:r>
      <w:r w:rsidRPr="000F3927">
        <w:rPr>
          <w:rFonts w:ascii="Times New Roman" w:eastAsia="Times New Roman" w:hAnsi="Times New Roman" w:cs="Times New Roman"/>
          <w:sz w:val="24"/>
          <w:szCs w:val="24"/>
          <w:shd w:val="clear" w:color="auto" w:fill="FFFFFF"/>
        </w:rPr>
        <w:t>. Взрослый берёт игрушки с разной фактурой и поочерёдно вкладывает их в ручки малыша, лежащего на спине. В развивающей игре следует обратить внимание на правильный захват, а именно положение большого пальца руки. Легонько забирайте игрушку и давайте другую. Происходит подготовка для мелкой моторики – напряжение и расслабление ручки, изучаются разные материалы.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Зеркальце.</w:t>
      </w:r>
      <w:r w:rsidRPr="000F3927">
        <w:rPr>
          <w:rFonts w:ascii="Times New Roman" w:eastAsia="Times New Roman" w:hAnsi="Times New Roman" w:cs="Times New Roman"/>
          <w:sz w:val="24"/>
          <w:szCs w:val="24"/>
          <w:shd w:val="clear" w:color="auto" w:fill="FFFFFF"/>
        </w:rPr>
        <w:t xml:space="preserve"> Если у вас есть игрушки с отражающими зеркальными вставками, закрепите их на кроватке. На расстоянии примерно 25 см от личика ребёнка. Рассматривать своё отражение очень интересно и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Мобили</w:t>
      </w:r>
      <w:r w:rsidRPr="000F3927">
        <w:rPr>
          <w:rFonts w:ascii="Times New Roman" w:eastAsia="Times New Roman" w:hAnsi="Times New Roman" w:cs="Times New Roman"/>
          <w:sz w:val="24"/>
          <w:szCs w:val="24"/>
          <w:shd w:val="clear" w:color="auto" w:fill="FFFFFF"/>
        </w:rPr>
        <w:t>. Их можно развешивать и раньше, с 2-х месяцев. Развивается мелкая моторика, умение сосредоточить взгляд, тактильные ощущения. Развешивать можно не только игрушки, но разные бытовые предметы (бутылочки, щетки, ложки, фигурки зверей и птиц).</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Ребёнок пытается или уже умеет переворачиваться на живот и обратно. Хвалите его и предлагайте первые книжки с большими яркими картинками.</w:t>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b/>
          <w:bCs/>
          <w:caps/>
          <w:sz w:val="24"/>
          <w:szCs w:val="24"/>
          <w:shd w:val="clear" w:color="auto" w:fill="FFFFFF"/>
        </w:rPr>
        <w:t>Развивающие игры для ребёнка в 5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Мячи.</w:t>
      </w:r>
      <w:r w:rsidRPr="000F3927">
        <w:rPr>
          <w:rFonts w:ascii="Times New Roman" w:eastAsia="Times New Roman" w:hAnsi="Times New Roman" w:cs="Times New Roman"/>
          <w:sz w:val="24"/>
          <w:szCs w:val="24"/>
          <w:shd w:val="clear" w:color="auto" w:fill="FFFFFF"/>
        </w:rPr>
        <w:t xml:space="preserve"> Тряпичный: с его помощью развивается хватательный навык, координация движений рук и глаз. С пупырышками поможет развить мелкую моторику. Со встроенным бубенчиком – развитие слуха. А чуть позже, в 6 месяцев малыш обычно уже сам может играть с мячом, лёжа на животе или сидя на руках у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Спрятался.</w:t>
      </w:r>
      <w:r w:rsidRPr="000F3927">
        <w:rPr>
          <w:rFonts w:ascii="Times New Roman" w:eastAsia="Times New Roman" w:hAnsi="Times New Roman" w:cs="Times New Roman"/>
          <w:sz w:val="24"/>
          <w:szCs w:val="24"/>
          <w:shd w:val="clear" w:color="auto" w:fill="FFFFFF"/>
        </w:rPr>
        <w:t xml:space="preserve"> Развивающая игра для ребёнка 5 месяцев «ку-ку». Мама прячется от ребёнка за свои ладошки и потом с возгласом «ку-ку», открывает их.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Попрыгаем. </w:t>
      </w:r>
      <w:r w:rsidRPr="000F3927">
        <w:rPr>
          <w:rFonts w:ascii="Times New Roman" w:eastAsia="Times New Roman" w:hAnsi="Times New Roman" w:cs="Times New Roman"/>
          <w:sz w:val="24"/>
          <w:szCs w:val="24"/>
          <w:shd w:val="clear" w:color="auto" w:fill="FFFFFF"/>
        </w:rPr>
        <w:t>Малыш с удовольствием стоит на ножках, если его придерживать. Читая ему стишок, давайте ему приседать и подпрыгивать. Обязательно придерживайте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Называем игрушки</w:t>
      </w:r>
      <w:r w:rsidRPr="000F3927">
        <w:rPr>
          <w:rFonts w:ascii="Times New Roman" w:eastAsia="Times New Roman" w:hAnsi="Times New Roman" w:cs="Times New Roman"/>
          <w:sz w:val="24"/>
          <w:szCs w:val="24"/>
          <w:shd w:val="clear" w:color="auto" w:fill="FFFFFF"/>
        </w:rPr>
        <w:t>. Протягивая разные игрушки, чётко называем их и отдаём ребёнку. Тренируется память и развиваются тактильные ощущения.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6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Кнопочки на игрушках, коробочки</w:t>
      </w:r>
      <w:r w:rsidRPr="000F3927">
        <w:rPr>
          <w:rFonts w:ascii="Times New Roman" w:eastAsia="Times New Roman" w:hAnsi="Times New Roman" w:cs="Times New Roman"/>
          <w:sz w:val="24"/>
          <w:szCs w:val="24"/>
          <w:shd w:val="clear" w:color="auto" w:fill="FFFFFF"/>
        </w:rPr>
        <w:t>. Открывание-закрывание коробочек, нажатие на кнопки обычно очень нравятся малышам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Ладушки.</w:t>
      </w:r>
      <w:r w:rsidRPr="000F3927">
        <w:rPr>
          <w:rFonts w:ascii="Times New Roman" w:eastAsia="Times New Roman" w:hAnsi="Times New Roman" w:cs="Times New Roman"/>
          <w:sz w:val="24"/>
          <w:szCs w:val="24"/>
          <w:shd w:val="clear" w:color="auto" w:fill="FFFFFF"/>
        </w:rPr>
        <w:t xml:space="preserve"> Классическая игра в ладошки со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интересующие предметы</w:t>
      </w:r>
      <w:r w:rsidRPr="000F3927">
        <w:rPr>
          <w:rFonts w:ascii="Times New Roman" w:eastAsia="Times New Roman" w:hAnsi="Times New Roman" w:cs="Times New Roman"/>
          <w:sz w:val="24"/>
          <w:szCs w:val="24"/>
          <w:shd w:val="clear" w:color="auto" w:fill="FFFFFF"/>
        </w:rPr>
        <w:t>. Начался период активного исследования и если это не опасно для здоровья, позволяйте ребёнку брать и трогать различные предметы и вещи. Исследуя мир, мы развиваемся.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7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caps/>
          <w:sz w:val="24"/>
          <w:szCs w:val="24"/>
          <w:shd w:val="clear" w:color="auto" w:fill="FFFFFF"/>
        </w:rPr>
        <w:t>Мешочки с крупой</w:t>
      </w:r>
      <w:r w:rsidRPr="000F3927">
        <w:rPr>
          <w:rFonts w:ascii="Times New Roman" w:eastAsia="Times New Roman" w:hAnsi="Times New Roman" w:cs="Times New Roman"/>
          <w:sz w:val="24"/>
          <w:szCs w:val="24"/>
          <w:shd w:val="clear" w:color="auto" w:fill="FFFFFF"/>
        </w:rPr>
        <w:t>. Маленькие мешочки, наполненные различными крупами (гречка, горох, фасоль, рис). Дайте их вашему малышу и они помогут в развитии мелкой моторики, дают возможность исследования, их можно хватать, жевать, бросать.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Молоточек</w:t>
      </w:r>
      <w:r w:rsidRPr="000F3927">
        <w:rPr>
          <w:rFonts w:ascii="Times New Roman" w:eastAsia="Times New Roman" w:hAnsi="Times New Roman" w:cs="Times New Roman"/>
          <w:sz w:val="24"/>
          <w:szCs w:val="24"/>
          <w:shd w:val="clear" w:color="auto" w:fill="FFFFFF"/>
        </w:rPr>
        <w:t>. Игрушка с пищалками на концах. Детки в 7 месяцев любят стучать такими игрушками об пол. Весело и полезно для координации движений.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Барабан.</w:t>
      </w:r>
      <w:r w:rsidRPr="000F3927">
        <w:rPr>
          <w:rFonts w:ascii="Times New Roman" w:eastAsia="Times New Roman" w:hAnsi="Times New Roman" w:cs="Times New Roman"/>
          <w:sz w:val="24"/>
          <w:szCs w:val="24"/>
          <w:shd w:val="clear" w:color="auto" w:fill="FFFFFF"/>
        </w:rPr>
        <w:t xml:space="preserve"> Любая кастрюлька, миска и деревянная ложка подойдут для игры. Малыш ударяет по разным «барабанам» и слышит разницу в звуках. Полезно для развития слуха и логики.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Книжки и кубики из ткани</w:t>
      </w:r>
      <w:r w:rsidRPr="000F3927">
        <w:rPr>
          <w:rFonts w:ascii="Times New Roman" w:eastAsia="Times New Roman" w:hAnsi="Times New Roman" w:cs="Times New Roman"/>
          <w:sz w:val="24"/>
          <w:szCs w:val="24"/>
          <w:shd w:val="clear" w:color="auto" w:fill="FFFFFF"/>
        </w:rPr>
        <w:t>, «шуршалки» вызовут интерес, разовьют внимание, полезны для мелкой моторики. Показывайте книжку ребёнку, потом он сможет рассматривать её сам.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8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Пластиковые бутылки с крупами или водой</w:t>
      </w:r>
      <w:r w:rsidRPr="000F3927">
        <w:rPr>
          <w:rFonts w:ascii="Times New Roman" w:eastAsia="Times New Roman" w:hAnsi="Times New Roman" w:cs="Times New Roman"/>
          <w:sz w:val="24"/>
          <w:szCs w:val="24"/>
          <w:shd w:val="clear" w:color="auto" w:fill="FFFFFF"/>
        </w:rPr>
        <w:t>. Их можно крутить и трясти. Звук и вид перекатывающейся крупы или булькающей воды стимулируют развитие зрения и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Музыкальные игрушки</w:t>
      </w:r>
      <w:r w:rsidRPr="000F3927">
        <w:rPr>
          <w:rFonts w:ascii="Times New Roman" w:eastAsia="Times New Roman" w:hAnsi="Times New Roman" w:cs="Times New Roman"/>
          <w:sz w:val="24"/>
          <w:szCs w:val="24"/>
          <w:shd w:val="clear" w:color="auto" w:fill="FFFFFF"/>
        </w:rPr>
        <w:t>. Помогут развить мышление и слух. Ребёнок поймет связь между действием и полученным результатом: нажав на кнопку, выскакивает игрушка или играет музыка.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Кубики, посуда, пищащие игрушки</w:t>
      </w:r>
      <w:r w:rsidRPr="000F3927">
        <w:rPr>
          <w:rFonts w:ascii="Times New Roman" w:eastAsia="Times New Roman" w:hAnsi="Times New Roman" w:cs="Times New Roman"/>
          <w:sz w:val="24"/>
          <w:szCs w:val="24"/>
          <w:shd w:val="clear" w:color="auto" w:fill="FFFFFF"/>
        </w:rPr>
        <w:t>. Все, что можно уронить на пол. Развивается способность к познанию и мелкая моторика. Немного позже, примерно в 9 месяцев, можно немного усложнить эту развивающую игру и учить кидать предметы специально (мяч в ведёрко, игрушку в коробку).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Свет.</w:t>
      </w:r>
      <w:r w:rsidRPr="000F3927">
        <w:rPr>
          <w:rFonts w:ascii="Times New Roman" w:eastAsia="Times New Roman" w:hAnsi="Times New Roman" w:cs="Times New Roman"/>
          <w:sz w:val="24"/>
          <w:szCs w:val="24"/>
          <w:shd w:val="clear" w:color="auto" w:fill="FFFFFF"/>
        </w:rPr>
        <w:t xml:space="preserve"> Если есть настольная лампа, позвольте малышу включать и выключать её, нажав на кнопку или потянув за шнурок торшера. Действия озвучивайте: «Свет загорелся!» «Выключили лампочку!»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Третий лишний</w:t>
      </w:r>
      <w:r w:rsidRPr="000F3927">
        <w:rPr>
          <w:rFonts w:ascii="Times New Roman" w:eastAsia="Times New Roman" w:hAnsi="Times New Roman" w:cs="Times New Roman"/>
          <w:sz w:val="24"/>
          <w:szCs w:val="24"/>
          <w:shd w:val="clear" w:color="auto" w:fill="FFFFFF"/>
        </w:rPr>
        <w:t>. Дайте в руки малышу две игрушки. А затем предложите ещё одну. Заинтересованный ребёнок должен сообразить освободить одну руку, чтобы взять предложенную игрушку.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9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Игрушки для ванной</w:t>
      </w:r>
      <w:r w:rsidRPr="000F3927">
        <w:rPr>
          <w:rFonts w:ascii="Times New Roman" w:eastAsia="Times New Roman" w:hAnsi="Times New Roman" w:cs="Times New Roman"/>
          <w:sz w:val="24"/>
          <w:szCs w:val="24"/>
          <w:shd w:val="clear" w:color="auto" w:fill="FFFFFF"/>
        </w:rPr>
        <w:t>. Ребёнок достаточно хорошо сидит и может самостоятельно купать утят и корабли в ванной. Помогите ему – покажите, как плавают и ныряют игрушки.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Пирамидки и кубики</w:t>
      </w:r>
      <w:r w:rsidRPr="000F3927">
        <w:rPr>
          <w:rFonts w:ascii="Times New Roman" w:eastAsia="Times New Roman" w:hAnsi="Times New Roman" w:cs="Times New Roman"/>
          <w:sz w:val="24"/>
          <w:szCs w:val="24"/>
          <w:shd w:val="clear" w:color="auto" w:fill="FFFFFF"/>
        </w:rPr>
        <w:t>. Несложные пирамидки с малым набором колец. Развивает моторику, познание, синхронизацию действий глаз и рук. Из кубиков учим строить башню и разрушаем «Бабах!»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Матрёшки</w:t>
      </w:r>
      <w:r w:rsidRPr="000F3927">
        <w:rPr>
          <w:rFonts w:ascii="Times New Roman" w:eastAsia="Times New Roman" w:hAnsi="Times New Roman" w:cs="Times New Roman"/>
          <w:sz w:val="24"/>
          <w:szCs w:val="24"/>
          <w:shd w:val="clear" w:color="auto" w:fill="FFFFFF"/>
        </w:rPr>
        <w:t xml:space="preserve"> развивают моторику и формируют понятие размера. Показывайте малышу, какая </w:t>
      </w:r>
      <w:r w:rsidRPr="000F3927">
        <w:rPr>
          <w:rFonts w:ascii="Times New Roman" w:eastAsia="Times New Roman" w:hAnsi="Times New Roman" w:cs="Times New Roman"/>
          <w:sz w:val="24"/>
          <w:szCs w:val="24"/>
          <w:shd w:val="clear" w:color="auto" w:fill="FFFFFF"/>
        </w:rPr>
        <w:lastRenderedPageBreak/>
        <w:t>фигурка маленькая как она прячется в большую.</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Коробка с отверстиями </w:t>
      </w:r>
      <w:r w:rsidRPr="000F3927">
        <w:rPr>
          <w:rFonts w:ascii="Times New Roman" w:eastAsia="Times New Roman" w:hAnsi="Times New Roman" w:cs="Times New Roman"/>
          <w:sz w:val="24"/>
          <w:szCs w:val="24"/>
          <w:shd w:val="clear" w:color="auto" w:fill="FFFFFF"/>
        </w:rPr>
        <w:t>для проталкивания игрушек внутрь. Если уже всё спрятали, пусть ребёнок попробует открыть коробку и найти, куда подевались все игрушки. Похвалите его обязательно.</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Копилочки.</w:t>
      </w:r>
      <w:r w:rsidRPr="000F3927">
        <w:rPr>
          <w:rFonts w:ascii="Times New Roman" w:eastAsia="Times New Roman" w:hAnsi="Times New Roman" w:cs="Times New Roman"/>
          <w:sz w:val="24"/>
          <w:szCs w:val="24"/>
          <w:shd w:val="clear" w:color="auto" w:fill="FFFFFF"/>
        </w:rPr>
        <w:t xml:space="preserve"> Коробочки или баночки с прорезями, в которые можно класть мелкие предметы (пуговицы, прищепки, шарики).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10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Машинки на устойчивой основе</w:t>
      </w:r>
      <w:r w:rsidRPr="000F3927">
        <w:rPr>
          <w:rFonts w:ascii="Times New Roman" w:eastAsia="Times New Roman" w:hAnsi="Times New Roman" w:cs="Times New Roman"/>
          <w:sz w:val="24"/>
          <w:szCs w:val="24"/>
          <w:shd w:val="clear" w:color="auto" w:fill="FFFFFF"/>
        </w:rPr>
        <w:t>. Купите вашему десятимесячному малышу подвижную машинку на колёсиках. Покажите, что если её толкнуть, она укатится по полу. Для такой развивающей игры великолепно подойдут инерционные машинки. Катание вперёд и назад учат совершать базовые движения, необходимые и девочкам, и мальчикам.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музыкальные </w:t>
      </w:r>
      <w:r w:rsidRPr="000F3927">
        <w:rPr>
          <w:rFonts w:ascii="Times New Roman" w:eastAsia="Times New Roman" w:hAnsi="Times New Roman" w:cs="Times New Roman"/>
          <w:sz w:val="24"/>
          <w:szCs w:val="24"/>
          <w:shd w:val="clear" w:color="auto" w:fill="FFFFFF"/>
        </w:rPr>
        <w:t>(барабан, пианино). Происходит развитие слухового восприятия, координации. Играть лучше под стишки или песню.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Конструкторы.</w:t>
      </w:r>
      <w:r w:rsidRPr="000F3927">
        <w:rPr>
          <w:rFonts w:ascii="Times New Roman" w:eastAsia="Times New Roman" w:hAnsi="Times New Roman" w:cs="Times New Roman"/>
          <w:sz w:val="24"/>
          <w:szCs w:val="24"/>
          <w:shd w:val="clear" w:color="auto" w:fill="FFFFFF"/>
        </w:rPr>
        <w:t xml:space="preserve"> Несложные варианты развивают моторику, логику, мышление.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Тряпочные игрушки </w:t>
      </w:r>
      <w:r w:rsidRPr="000F3927">
        <w:rPr>
          <w:rFonts w:ascii="Times New Roman" w:eastAsia="Times New Roman" w:hAnsi="Times New Roman" w:cs="Times New Roman"/>
          <w:sz w:val="24"/>
          <w:szCs w:val="24"/>
          <w:shd w:val="clear" w:color="auto" w:fill="FFFFFF"/>
        </w:rPr>
        <w:t>или куклы, у которых крупные черты лица. Игра познакомит ребёнка с названиями части тела, лица. Предложите показать, где у куклы глазки, носик. Если у малыша не получается показывать, делайте это вместе с ним, водя его ручкой и указывая названные части лица.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11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Каталки.</w:t>
      </w:r>
      <w:r w:rsidRPr="000F3927">
        <w:rPr>
          <w:rFonts w:ascii="Times New Roman" w:eastAsia="Times New Roman" w:hAnsi="Times New Roman" w:cs="Times New Roman"/>
          <w:sz w:val="24"/>
          <w:szCs w:val="24"/>
          <w:shd w:val="clear" w:color="auto" w:fill="FFFFFF"/>
        </w:rPr>
        <w:t xml:space="preserve"> Игрушки на колёсиках, которые на прогулке можно везти впереди себя (колесо, бабочка). Учат ходьбе, равновесию, понятию опоры и движения.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 механическим заводом </w:t>
      </w:r>
      <w:r w:rsidRPr="000F3927">
        <w:rPr>
          <w:rFonts w:ascii="Times New Roman" w:eastAsia="Times New Roman" w:hAnsi="Times New Roman" w:cs="Times New Roman"/>
          <w:sz w:val="24"/>
          <w:szCs w:val="24"/>
          <w:shd w:val="clear" w:color="auto" w:fill="FFFFFF"/>
        </w:rPr>
        <w:t>(машинки, поезда, мышки). Развивают моторику и логику. Предложите малышу самому завести игрушку.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со спортивным уклоном </w:t>
      </w:r>
      <w:r w:rsidRPr="000F3927">
        <w:rPr>
          <w:rFonts w:ascii="Times New Roman" w:eastAsia="Times New Roman" w:hAnsi="Times New Roman" w:cs="Times New Roman"/>
          <w:sz w:val="24"/>
          <w:szCs w:val="24"/>
          <w:shd w:val="clear" w:color="auto" w:fill="FFFFFF"/>
        </w:rPr>
        <w:t>(качалка в виде коня, машинка, на которой можно ехать сидя). Развивается координация, навыки ходьбы, бега. Эта развивающая игра для ребёнка в 11 месяцев должна проводиться под присмотром взрослых. Благодаря ней ребёнок постигает ориентацию тела в пространстве.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12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Кубики, мячи, прищепки, рисование, лепка </w:t>
      </w:r>
      <w:r w:rsidRPr="000F3927">
        <w:rPr>
          <w:rFonts w:ascii="Times New Roman" w:eastAsia="Times New Roman" w:hAnsi="Times New Roman" w:cs="Times New Roman"/>
          <w:sz w:val="24"/>
          <w:szCs w:val="24"/>
          <w:shd w:val="clear" w:color="auto" w:fill="FFFFFF"/>
        </w:rPr>
        <w:t>– это всё можно смело предлагать маленькому исследователю.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Грабли. </w:t>
      </w:r>
      <w:r w:rsidRPr="000F3927">
        <w:rPr>
          <w:rFonts w:ascii="Times New Roman" w:eastAsia="Times New Roman" w:hAnsi="Times New Roman" w:cs="Times New Roman"/>
          <w:sz w:val="24"/>
          <w:szCs w:val="24"/>
          <w:shd w:val="clear" w:color="auto" w:fill="FFFFFF"/>
        </w:rPr>
        <w:t>Рассыпьте по столу не крупные игрушки и покажите, как можно песочными грабельками всё сгребать в кучку или со стола в коробку.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Ботинок. </w:t>
      </w:r>
      <w:r w:rsidRPr="000F3927">
        <w:rPr>
          <w:rFonts w:ascii="Times New Roman" w:eastAsia="Times New Roman" w:hAnsi="Times New Roman" w:cs="Times New Roman"/>
          <w:sz w:val="24"/>
          <w:szCs w:val="24"/>
          <w:shd w:val="clear" w:color="auto" w:fill="FFFFFF"/>
        </w:rPr>
        <w:t>Предложите ребёнку самому надеть ботинок. Помогайте ему справится с этой задачей и обязательно похвалите его, даже если практически всё сделали самостоятельно. Это отличное упражнение для ребёнка до года на развитие моторики, терпения и самостоятельности.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Альбом с фотографиями родных</w:t>
      </w:r>
      <w:r w:rsidRPr="000F3927">
        <w:rPr>
          <w:rFonts w:ascii="Times New Roman" w:eastAsia="Times New Roman" w:hAnsi="Times New Roman" w:cs="Times New Roman"/>
          <w:sz w:val="24"/>
          <w:szCs w:val="24"/>
          <w:shd w:val="clear" w:color="auto" w:fill="FFFFFF"/>
        </w:rPr>
        <w:t>, близких и самого малыша займёт его внимание. Узнавание лиц развивает память. Только проследите, чтобы малыш случайно не порвал и не помял ценные семейные фотографии.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lastRenderedPageBreak/>
        <w:br/>
      </w:r>
      <w:r w:rsidRPr="000F3927">
        <w:rPr>
          <w:rFonts w:ascii="Times New Roman" w:eastAsia="Times New Roman" w:hAnsi="Times New Roman" w:cs="Times New Roman"/>
          <w:b/>
          <w:caps/>
          <w:sz w:val="24"/>
          <w:szCs w:val="24"/>
          <w:shd w:val="clear" w:color="auto" w:fill="FFFFFF"/>
        </w:rPr>
        <w:t>Все развивающие игры до года по месяцам для конкретно указанного возраста можно использовать и позже, в возрасте постарше, главное – интерес к ним ребёнка. Не забывайте про музыку и массаж в любом возрасте – массаж полезен для здоровья, а музыка р</w:t>
      </w:r>
      <w:r w:rsidRPr="000F3927">
        <w:rPr>
          <w:rFonts w:ascii="Arial" w:eastAsia="Times New Roman" w:hAnsi="Arial" w:cs="Arial"/>
          <w:b/>
          <w:caps/>
          <w:sz w:val="24"/>
          <w:szCs w:val="24"/>
          <w:shd w:val="clear" w:color="auto" w:fill="FFFFFF"/>
        </w:rPr>
        <w:t>азвивает творческое начало.</w:t>
      </w:r>
    </w:p>
    <w:sectPr w:rsidR="007B60CF" w:rsidRPr="000F3927" w:rsidSect="00E8459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65F" w:rsidRDefault="0062265F" w:rsidP="000312EF">
      <w:pPr>
        <w:spacing w:after="0" w:line="240" w:lineRule="auto"/>
      </w:pPr>
      <w:r>
        <w:separator/>
      </w:r>
    </w:p>
  </w:endnote>
  <w:endnote w:type="continuationSeparator" w:id="1">
    <w:p w:rsidR="0062265F" w:rsidRDefault="0062265F" w:rsidP="000312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65F" w:rsidRDefault="0062265F" w:rsidP="000312EF">
      <w:pPr>
        <w:spacing w:after="0" w:line="240" w:lineRule="auto"/>
      </w:pPr>
      <w:r>
        <w:separator/>
      </w:r>
    </w:p>
  </w:footnote>
  <w:footnote w:type="continuationSeparator" w:id="1">
    <w:p w:rsidR="0062265F" w:rsidRDefault="0062265F" w:rsidP="000312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19AF"/>
    <w:multiLevelType w:val="multilevel"/>
    <w:tmpl w:val="665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9291C"/>
    <w:multiLevelType w:val="multilevel"/>
    <w:tmpl w:val="9E8A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206DC"/>
    <w:multiLevelType w:val="multilevel"/>
    <w:tmpl w:val="AD7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97F5E"/>
    <w:multiLevelType w:val="multilevel"/>
    <w:tmpl w:val="E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E66B9"/>
    <w:multiLevelType w:val="multilevel"/>
    <w:tmpl w:val="1798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E6667F"/>
    <w:multiLevelType w:val="multilevel"/>
    <w:tmpl w:val="C964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843DA"/>
    <w:multiLevelType w:val="multilevel"/>
    <w:tmpl w:val="699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460A54"/>
    <w:rsid w:val="000312EF"/>
    <w:rsid w:val="000C7E7E"/>
    <w:rsid w:val="000F3927"/>
    <w:rsid w:val="000F5F79"/>
    <w:rsid w:val="0016036D"/>
    <w:rsid w:val="001E3249"/>
    <w:rsid w:val="002D4923"/>
    <w:rsid w:val="00333BC8"/>
    <w:rsid w:val="003A32FA"/>
    <w:rsid w:val="00460A54"/>
    <w:rsid w:val="00486129"/>
    <w:rsid w:val="004915E3"/>
    <w:rsid w:val="00582B02"/>
    <w:rsid w:val="006052C0"/>
    <w:rsid w:val="0062265F"/>
    <w:rsid w:val="006C3D63"/>
    <w:rsid w:val="00727B11"/>
    <w:rsid w:val="0075173A"/>
    <w:rsid w:val="007B60CF"/>
    <w:rsid w:val="00897A07"/>
    <w:rsid w:val="008F532C"/>
    <w:rsid w:val="008F7EC8"/>
    <w:rsid w:val="0099456C"/>
    <w:rsid w:val="00A71328"/>
    <w:rsid w:val="00AC0B4F"/>
    <w:rsid w:val="00B10E98"/>
    <w:rsid w:val="00C271C9"/>
    <w:rsid w:val="00CD1838"/>
    <w:rsid w:val="00E44C23"/>
    <w:rsid w:val="00E731D8"/>
    <w:rsid w:val="00E8459B"/>
    <w:rsid w:val="00F251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838"/>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29886078">
      <w:bodyDiv w:val="1"/>
      <w:marLeft w:val="0"/>
      <w:marRight w:val="0"/>
      <w:marTop w:val="0"/>
      <w:marBottom w:val="0"/>
      <w:divBdr>
        <w:top w:val="none" w:sz="0" w:space="0" w:color="auto"/>
        <w:left w:val="none" w:sz="0" w:space="0" w:color="auto"/>
        <w:bottom w:val="none" w:sz="0" w:space="0" w:color="auto"/>
        <w:right w:val="none" w:sz="0" w:space="0" w:color="auto"/>
      </w:divBdr>
    </w:div>
    <w:div w:id="1329553047">
      <w:bodyDiv w:val="1"/>
      <w:marLeft w:val="0"/>
      <w:marRight w:val="0"/>
      <w:marTop w:val="0"/>
      <w:marBottom w:val="0"/>
      <w:divBdr>
        <w:top w:val="none" w:sz="0" w:space="0" w:color="auto"/>
        <w:left w:val="none" w:sz="0" w:space="0" w:color="auto"/>
        <w:bottom w:val="none" w:sz="0" w:space="0" w:color="auto"/>
        <w:right w:val="none" w:sz="0" w:space="0" w:color="auto"/>
      </w:divBdr>
    </w:div>
    <w:div w:id="1989433791">
      <w:bodyDiv w:val="1"/>
      <w:marLeft w:val="0"/>
      <w:marRight w:val="0"/>
      <w:marTop w:val="0"/>
      <w:marBottom w:val="0"/>
      <w:divBdr>
        <w:top w:val="none" w:sz="0" w:space="0" w:color="auto"/>
        <w:left w:val="none" w:sz="0" w:space="0" w:color="auto"/>
        <w:bottom w:val="none" w:sz="0" w:space="0" w:color="auto"/>
        <w:right w:val="none" w:sz="0" w:space="0" w:color="auto"/>
      </w:divBdr>
    </w:div>
    <w:div w:id="204193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52D00-F6D2-48DD-A778-FD4A595D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34</Pages>
  <Words>11196</Words>
  <Characters>63818</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ДЕТСКИЙ САД</cp:lastModifiedBy>
  <cp:revision>15</cp:revision>
  <dcterms:created xsi:type="dcterms:W3CDTF">2018-03-22T10:16:00Z</dcterms:created>
  <dcterms:modified xsi:type="dcterms:W3CDTF">2024-03-12T06:19:00Z</dcterms:modified>
</cp:coreProperties>
</file>