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62" w:rsidRDefault="005B5562">
      <w:pPr>
        <w:rPr>
          <w:rFonts w:ascii="Verdana" w:hAnsi="Verdana"/>
          <w:color w:val="333333"/>
          <w:sz w:val="18"/>
          <w:szCs w:val="18"/>
        </w:rPr>
      </w:pPr>
    </w:p>
    <w:p w:rsidR="005B5562" w:rsidRPr="005B5562" w:rsidRDefault="005B5562" w:rsidP="005B5562">
      <w:pPr>
        <w:jc w:val="center"/>
        <w:rPr>
          <w:rFonts w:ascii="Times New Roman" w:hAnsi="Times New Roman"/>
          <w:b/>
          <w:caps/>
          <w:color w:val="333333"/>
          <w:sz w:val="32"/>
          <w:szCs w:val="32"/>
        </w:rPr>
      </w:pPr>
      <w:r w:rsidRPr="005B5562">
        <w:rPr>
          <w:rFonts w:ascii="Times New Roman" w:hAnsi="Times New Roman"/>
          <w:b/>
          <w:caps/>
          <w:color w:val="333333"/>
          <w:sz w:val="32"/>
          <w:szCs w:val="32"/>
        </w:rPr>
        <w:t>Первые логопедические игры для вашего малыша</w:t>
      </w:r>
    </w:p>
    <w:p w:rsidR="005B5562" w:rsidRDefault="005B5562" w:rsidP="005B5562">
      <w:pPr>
        <w:jc w:val="both"/>
        <w:rPr>
          <w:rFonts w:ascii="Times New Roman" w:hAnsi="Times New Roman"/>
          <w:color w:val="333333"/>
          <w:sz w:val="24"/>
          <w:szCs w:val="24"/>
        </w:rPr>
      </w:pPr>
      <w:r w:rsidRPr="005B5562">
        <w:rPr>
          <w:rFonts w:ascii="Times New Roman" w:hAnsi="Times New Roman"/>
          <w:color w:val="333333"/>
          <w:sz w:val="24"/>
          <w:szCs w:val="24"/>
        </w:rPr>
        <w:t xml:space="preserve">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w:t>
      </w:r>
      <w:proofErr w:type="spellStart"/>
      <w:proofErr w:type="gramStart"/>
      <w:r w:rsidRPr="005B5562">
        <w:rPr>
          <w:rFonts w:ascii="Times New Roman" w:hAnsi="Times New Roman"/>
          <w:color w:val="333333"/>
          <w:sz w:val="24"/>
          <w:szCs w:val="24"/>
        </w:rPr>
        <w:t>двух-трехлетних</w:t>
      </w:r>
      <w:proofErr w:type="spellEnd"/>
      <w:proofErr w:type="gramEnd"/>
      <w:r w:rsidRPr="005B5562">
        <w:rPr>
          <w:rFonts w:ascii="Times New Roman" w:hAnsi="Times New Roman"/>
          <w:color w:val="333333"/>
          <w:sz w:val="24"/>
          <w:szCs w:val="24"/>
        </w:rPr>
        <w:t xml:space="preserve"> малышей все-таки имеют нечеткое звукопроизношение.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 xml:space="preserve">Самые распространенные ошибки:  </w:t>
      </w:r>
      <w:r w:rsidRPr="005B5562">
        <w:rPr>
          <w:rFonts w:ascii="Times New Roman" w:hAnsi="Times New Roman"/>
          <w:color w:val="333333"/>
          <w:sz w:val="24"/>
          <w:szCs w:val="24"/>
        </w:rPr>
        <w:t xml:space="preserve">пропуск и замена звуков, перестановка не только звуков, но и слогов, нарушение слоговой структуры (сокращение слов: “ яка “ </w:t>
      </w:r>
      <w:proofErr w:type="gramStart"/>
      <w:r w:rsidRPr="005B5562">
        <w:rPr>
          <w:rFonts w:ascii="Times New Roman" w:hAnsi="Times New Roman"/>
          <w:color w:val="333333"/>
          <w:sz w:val="24"/>
          <w:szCs w:val="24"/>
        </w:rPr>
        <w:t>вместо</w:t>
      </w:r>
      <w:proofErr w:type="gramEnd"/>
      <w:r w:rsidRPr="005B5562">
        <w:rPr>
          <w:rFonts w:ascii="Times New Roman" w:hAnsi="Times New Roman"/>
          <w:color w:val="333333"/>
          <w:sz w:val="24"/>
          <w:szCs w:val="24"/>
        </w:rPr>
        <w:t xml:space="preserve"> яблоко), неправильное ударение и пр. </w:t>
      </w:r>
      <w:proofErr w:type="gramStart"/>
      <w:r w:rsidRPr="005B5562">
        <w:rPr>
          <w:rFonts w:ascii="Times New Roman" w:hAnsi="Times New Roman"/>
          <w:color w:val="333333"/>
          <w:sz w:val="24"/>
          <w:szCs w:val="24"/>
        </w:rPr>
        <w:t>Нестабилен еще и голос младших дошкольников: некоторые из них говорят очень тихо, чуть слышно (особенно, если не уверены в</w:t>
      </w:r>
      <w:proofErr w:type="gramEnd"/>
      <w:r w:rsidRPr="005B5562">
        <w:rPr>
          <w:rFonts w:ascii="Times New Roman" w:hAnsi="Times New Roman"/>
          <w:color w:val="333333"/>
          <w:sz w:val="24"/>
          <w:szCs w:val="24"/>
        </w:rPr>
        <w:t xml:space="preserve"> правильности произношения), другие — форсируют голос, кричат.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 xml:space="preserve">Чтобы исправить все эти недостатки в речи и помочь ребенку научиться говорить красиво и правильно, </w:t>
      </w:r>
      <w:r w:rsidRPr="005B5562">
        <w:rPr>
          <w:rFonts w:ascii="Times New Roman" w:hAnsi="Times New Roman"/>
          <w:color w:val="333333"/>
          <w:sz w:val="24"/>
          <w:szCs w:val="24"/>
        </w:rPr>
        <w:t xml:space="preserve">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 xml:space="preserve">Какие задачи решают первые логопедические игры? </w:t>
      </w:r>
      <w:r w:rsidRPr="005B5562">
        <w:rPr>
          <w:rFonts w:ascii="Times New Roman" w:hAnsi="Times New Roman"/>
          <w:color w:val="333333"/>
          <w:sz w:val="24"/>
          <w:szCs w:val="24"/>
        </w:rPr>
        <w:t xml:space="preserve">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w:t>
      </w:r>
      <w:proofErr w:type="spellStart"/>
      <w:r w:rsidRPr="005B5562">
        <w:rPr>
          <w:rFonts w:ascii="Times New Roman" w:hAnsi="Times New Roman"/>
          <w:color w:val="333333"/>
          <w:sz w:val="24"/>
          <w:szCs w:val="24"/>
        </w:rPr>
        <w:t>одно-двух</w:t>
      </w:r>
      <w:proofErr w:type="spellEnd"/>
      <w:r w:rsidRPr="005B5562">
        <w:rPr>
          <w:rFonts w:ascii="Times New Roman" w:hAnsi="Times New Roman"/>
          <w:color w:val="333333"/>
          <w:sz w:val="24"/>
          <w:szCs w:val="24"/>
        </w:rPr>
        <w:t xml:space="preserve"> -, а также </w:t>
      </w:r>
      <w:proofErr w:type="spellStart"/>
      <w:proofErr w:type="gramStart"/>
      <w:r w:rsidRPr="005B5562">
        <w:rPr>
          <w:rFonts w:ascii="Times New Roman" w:hAnsi="Times New Roman"/>
          <w:color w:val="333333"/>
          <w:sz w:val="24"/>
          <w:szCs w:val="24"/>
        </w:rPr>
        <w:t>трех-четырехсложных</w:t>
      </w:r>
      <w:proofErr w:type="spellEnd"/>
      <w:proofErr w:type="gramEnd"/>
      <w:r w:rsidRPr="005B5562">
        <w:rPr>
          <w:rFonts w:ascii="Times New Roman" w:hAnsi="Times New Roman"/>
          <w:color w:val="333333"/>
          <w:sz w:val="24"/>
          <w:szCs w:val="24"/>
        </w:rPr>
        <w:t xml:space="preserve"> слов. Учим отвечать на вопросы. Обращаем внимание  детей на то, что слова можно произносить с различной громкостью (шепотом, тихо, умеренно, громко). Учим громко и тихо воспроизводить звукоподражания. Тренируем ребенка  различать на слух, как  говорят окружающие и они сами.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Рекомендации к проведению первых логопедических игр</w:t>
      </w:r>
    </w:p>
    <w:p w:rsidR="005B5562" w:rsidRPr="005B5562" w:rsidRDefault="005B5562" w:rsidP="005B5562">
      <w:pPr>
        <w:jc w:val="both"/>
        <w:rPr>
          <w:rFonts w:ascii="Times New Roman" w:hAnsi="Times New Roman"/>
          <w:b/>
          <w:caps/>
          <w:color w:val="333333"/>
          <w:sz w:val="24"/>
          <w:szCs w:val="24"/>
        </w:rPr>
      </w:pPr>
      <w:r w:rsidRPr="005B5562">
        <w:rPr>
          <w:rFonts w:ascii="Times New Roman" w:hAnsi="Times New Roman"/>
          <w:color w:val="333333"/>
          <w:sz w:val="24"/>
          <w:szCs w:val="24"/>
        </w:rPr>
        <w:t xml:space="preserve">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w:t>
      </w:r>
      <w:r w:rsidRPr="005B5562">
        <w:rPr>
          <w:rFonts w:ascii="Times New Roman" w:hAnsi="Times New Roman"/>
          <w:b/>
          <w:caps/>
          <w:color w:val="333333"/>
          <w:sz w:val="24"/>
          <w:szCs w:val="24"/>
        </w:rPr>
        <w:t xml:space="preserve">И, самое главное, </w:t>
      </w:r>
      <w:proofErr w:type="gramStart"/>
      <w:r w:rsidRPr="005B5562">
        <w:rPr>
          <w:rFonts w:ascii="Times New Roman" w:hAnsi="Times New Roman"/>
          <w:b/>
          <w:caps/>
          <w:color w:val="333333"/>
          <w:sz w:val="24"/>
          <w:szCs w:val="24"/>
        </w:rPr>
        <w:t>почаще</w:t>
      </w:r>
      <w:proofErr w:type="gramEnd"/>
      <w:r w:rsidRPr="005B5562">
        <w:rPr>
          <w:rFonts w:ascii="Times New Roman" w:hAnsi="Times New Roman"/>
          <w:b/>
          <w:caps/>
          <w:color w:val="333333"/>
          <w:sz w:val="24"/>
          <w:szCs w:val="24"/>
        </w:rPr>
        <w:t xml:space="preserve"> хвалите ребенка, даже за небольшие успехи! </w:t>
      </w:r>
    </w:p>
    <w:p w:rsidR="005B5562" w:rsidRDefault="005B5562" w:rsidP="005B5562">
      <w:pPr>
        <w:jc w:val="both"/>
        <w:rPr>
          <w:rFonts w:ascii="Times New Roman" w:hAnsi="Times New Roman"/>
          <w:b/>
          <w:caps/>
          <w:color w:val="333333"/>
          <w:sz w:val="24"/>
          <w:szCs w:val="24"/>
        </w:rPr>
      </w:pPr>
      <w:r w:rsidRPr="005B5562">
        <w:rPr>
          <w:rFonts w:ascii="Times New Roman" w:hAnsi="Times New Roman"/>
          <w:b/>
          <w:caps/>
          <w:color w:val="333333"/>
          <w:sz w:val="24"/>
          <w:szCs w:val="24"/>
        </w:rPr>
        <w:t xml:space="preserve">Примеры первых  логопедических игр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 xml:space="preserve"> «Чудесный мешочек». </w:t>
      </w:r>
      <w:r w:rsidRPr="005B5562">
        <w:rPr>
          <w:rFonts w:ascii="Times New Roman" w:hAnsi="Times New Roman"/>
          <w:color w:val="333333"/>
          <w:sz w:val="24"/>
          <w:szCs w:val="24"/>
        </w:rPr>
        <w:t xml:space="preserve">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w:t>
      </w:r>
      <w:r w:rsidRPr="005B5562">
        <w:rPr>
          <w:rFonts w:ascii="Times New Roman" w:hAnsi="Times New Roman"/>
          <w:color w:val="333333"/>
          <w:sz w:val="24"/>
          <w:szCs w:val="24"/>
        </w:rPr>
        <w:lastRenderedPageBreak/>
        <w:t xml:space="preserve">вынуть оттуда одну, и громко назвать. Нужно добивается, чтобы малыш правильно и внятно назвал игрушку.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 xml:space="preserve">  «Магазин» </w:t>
      </w:r>
      <w:r w:rsidRPr="005B5562">
        <w:rPr>
          <w:rFonts w:ascii="Times New Roman" w:hAnsi="Times New Roman"/>
          <w:color w:val="333333"/>
          <w:sz w:val="24"/>
          <w:szCs w:val="24"/>
        </w:rPr>
        <w:t xml:space="preserve">Что понадобится: игрушки, в названиях которых есть звуки м — </w:t>
      </w:r>
      <w:proofErr w:type="spellStart"/>
      <w:r w:rsidRPr="005B5562">
        <w:rPr>
          <w:rFonts w:ascii="Times New Roman" w:hAnsi="Times New Roman"/>
          <w:color w:val="333333"/>
          <w:sz w:val="24"/>
          <w:szCs w:val="24"/>
        </w:rPr>
        <w:t>мь</w:t>
      </w:r>
      <w:proofErr w:type="spellEnd"/>
      <w:r w:rsidRPr="005B5562">
        <w:rPr>
          <w:rFonts w:ascii="Times New Roman" w:hAnsi="Times New Roman"/>
          <w:color w:val="333333"/>
          <w:sz w:val="24"/>
          <w:szCs w:val="24"/>
        </w:rPr>
        <w:t xml:space="preserve">, </w:t>
      </w:r>
      <w:proofErr w:type="spellStart"/>
      <w:proofErr w:type="gramStart"/>
      <w:r w:rsidRPr="005B5562">
        <w:rPr>
          <w:rFonts w:ascii="Times New Roman" w:hAnsi="Times New Roman"/>
          <w:color w:val="333333"/>
          <w:sz w:val="24"/>
          <w:szCs w:val="24"/>
        </w:rPr>
        <w:t>п</w:t>
      </w:r>
      <w:proofErr w:type="spellEnd"/>
      <w:proofErr w:type="gramEnd"/>
      <w:r w:rsidRPr="005B5562">
        <w:rPr>
          <w:rFonts w:ascii="Times New Roman" w:hAnsi="Times New Roman"/>
          <w:color w:val="333333"/>
          <w:sz w:val="24"/>
          <w:szCs w:val="24"/>
        </w:rPr>
        <w:t xml:space="preserve"> — </w:t>
      </w:r>
      <w:proofErr w:type="spellStart"/>
      <w:r w:rsidRPr="005B5562">
        <w:rPr>
          <w:rFonts w:ascii="Times New Roman" w:hAnsi="Times New Roman"/>
          <w:color w:val="333333"/>
          <w:sz w:val="24"/>
          <w:szCs w:val="24"/>
        </w:rPr>
        <w:t>пь</w:t>
      </w:r>
      <w:proofErr w:type="spellEnd"/>
      <w:r w:rsidRPr="005B5562">
        <w:rPr>
          <w:rFonts w:ascii="Times New Roman" w:hAnsi="Times New Roman"/>
          <w:color w:val="333333"/>
          <w:sz w:val="24"/>
          <w:szCs w:val="24"/>
        </w:rPr>
        <w:t xml:space="preserve">, б- </w:t>
      </w:r>
      <w:proofErr w:type="spellStart"/>
      <w:r w:rsidRPr="005B5562">
        <w:rPr>
          <w:rFonts w:ascii="Times New Roman" w:hAnsi="Times New Roman"/>
          <w:color w:val="333333"/>
          <w:sz w:val="24"/>
          <w:szCs w:val="24"/>
        </w:rPr>
        <w:t>бь</w:t>
      </w:r>
      <w:proofErr w:type="spellEnd"/>
      <w:r w:rsidRPr="005B5562">
        <w:rPr>
          <w:rFonts w:ascii="Times New Roman" w:hAnsi="Times New Roman"/>
          <w:color w:val="333333"/>
          <w:sz w:val="24"/>
          <w:szCs w:val="24"/>
        </w:rPr>
        <w:t xml:space="preserve">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«Кем я буду?” Малыш отвечает. “А ты будешь покупателем. Кем ты будешь?» — «Покупателем”. “ Что делает продавец?» — «Продает”</w:t>
      </w:r>
      <w:proofErr w:type="gramStart"/>
      <w:r w:rsidRPr="005B5562">
        <w:rPr>
          <w:rFonts w:ascii="Times New Roman" w:hAnsi="Times New Roman"/>
          <w:color w:val="333333"/>
          <w:sz w:val="24"/>
          <w:szCs w:val="24"/>
        </w:rPr>
        <w:t>.-</w:t>
      </w:r>
      <w:proofErr w:type="gramEnd"/>
      <w:r w:rsidRPr="005B5562">
        <w:rPr>
          <w:rFonts w:ascii="Times New Roman" w:hAnsi="Times New Roman"/>
          <w:color w:val="333333"/>
          <w:sz w:val="24"/>
          <w:szCs w:val="24"/>
        </w:rPr>
        <w:t xml:space="preserve">“Что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следите  за тем, чтобы дети правильно произносили звуки м — </w:t>
      </w:r>
      <w:proofErr w:type="spellStart"/>
      <w:r w:rsidRPr="005B5562">
        <w:rPr>
          <w:rFonts w:ascii="Times New Roman" w:hAnsi="Times New Roman"/>
          <w:color w:val="333333"/>
          <w:sz w:val="24"/>
          <w:szCs w:val="24"/>
        </w:rPr>
        <w:t>мь</w:t>
      </w:r>
      <w:proofErr w:type="spellEnd"/>
      <w:r w:rsidRPr="005B5562">
        <w:rPr>
          <w:rFonts w:ascii="Times New Roman" w:hAnsi="Times New Roman"/>
          <w:color w:val="333333"/>
          <w:sz w:val="24"/>
          <w:szCs w:val="24"/>
        </w:rPr>
        <w:t xml:space="preserve">, </w:t>
      </w:r>
      <w:proofErr w:type="spellStart"/>
      <w:proofErr w:type="gramStart"/>
      <w:r w:rsidRPr="005B5562">
        <w:rPr>
          <w:rFonts w:ascii="Times New Roman" w:hAnsi="Times New Roman"/>
          <w:color w:val="333333"/>
          <w:sz w:val="24"/>
          <w:szCs w:val="24"/>
        </w:rPr>
        <w:t>п</w:t>
      </w:r>
      <w:proofErr w:type="spellEnd"/>
      <w:proofErr w:type="gramEnd"/>
      <w:r w:rsidRPr="005B5562">
        <w:rPr>
          <w:rFonts w:ascii="Times New Roman" w:hAnsi="Times New Roman"/>
          <w:color w:val="333333"/>
          <w:sz w:val="24"/>
          <w:szCs w:val="24"/>
        </w:rPr>
        <w:t xml:space="preserve"> — </w:t>
      </w:r>
      <w:proofErr w:type="spellStart"/>
      <w:r w:rsidRPr="005B5562">
        <w:rPr>
          <w:rFonts w:ascii="Times New Roman" w:hAnsi="Times New Roman"/>
          <w:color w:val="333333"/>
          <w:sz w:val="24"/>
          <w:szCs w:val="24"/>
        </w:rPr>
        <w:t>пь</w:t>
      </w:r>
      <w:proofErr w:type="spellEnd"/>
      <w:r w:rsidRPr="005B5562">
        <w:rPr>
          <w:rFonts w:ascii="Times New Roman" w:hAnsi="Times New Roman"/>
          <w:color w:val="333333"/>
          <w:sz w:val="24"/>
          <w:szCs w:val="24"/>
        </w:rPr>
        <w:t xml:space="preserve">, б- </w:t>
      </w:r>
      <w:proofErr w:type="spellStart"/>
      <w:r w:rsidRPr="005B5562">
        <w:rPr>
          <w:rFonts w:ascii="Times New Roman" w:hAnsi="Times New Roman"/>
          <w:color w:val="333333"/>
          <w:sz w:val="24"/>
          <w:szCs w:val="24"/>
        </w:rPr>
        <w:t>бь</w:t>
      </w:r>
      <w:proofErr w:type="spellEnd"/>
      <w:r w:rsidRPr="005B5562">
        <w:rPr>
          <w:rFonts w:ascii="Times New Roman" w:hAnsi="Times New Roman"/>
          <w:color w:val="333333"/>
          <w:sz w:val="24"/>
          <w:szCs w:val="24"/>
        </w:rPr>
        <w:t xml:space="preserve"> в словах, отчетливо выговаривали слова с этими звуками.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 xml:space="preserve">«Скажи, как я» </w:t>
      </w:r>
      <w:r w:rsidRPr="005B5562">
        <w:rPr>
          <w:rFonts w:ascii="Times New Roman" w:hAnsi="Times New Roman"/>
          <w:color w:val="333333"/>
          <w:sz w:val="24"/>
          <w:szCs w:val="24"/>
        </w:rPr>
        <w:t xml:space="preserve">Цель: учить детей говорить громко, тихо, шепотом, а также развивать слуховое восприятие (различать степень громкости произнесенных слов). 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ребенок  испытывают затруднения.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rPr>
        <w:t xml:space="preserve">«Угадай, что звучит» </w:t>
      </w:r>
      <w:r w:rsidRPr="005B5562">
        <w:rPr>
          <w:rFonts w:ascii="Times New Roman" w:hAnsi="Times New Roman"/>
          <w:color w:val="333333"/>
          <w:sz w:val="24"/>
          <w:szCs w:val="24"/>
        </w:rPr>
        <w:t>Что понадобится: барабан, молоточек, колокольчик, ширма. Взрослый показывает  игрушечный барабан, колокольчик, молоточек, называет их и просит повторить. Когда малыш запомнит названия предметов,  предлагаем послушать, как они звучат: играем на барабане, звеним колокольчиком, стучим по столу молоточком; при этом еще раз называем игрушки. Потом  устанавливаем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w:t>
      </w:r>
    </w:p>
    <w:p w:rsidR="00255FEC" w:rsidRPr="005B5562" w:rsidRDefault="005B5562" w:rsidP="005B5562">
      <w:pPr>
        <w:jc w:val="both"/>
        <w:rPr>
          <w:rFonts w:ascii="Times New Roman" w:hAnsi="Times New Roman"/>
          <w:sz w:val="24"/>
          <w:szCs w:val="24"/>
        </w:rPr>
      </w:pPr>
      <w:r w:rsidRPr="005B5562">
        <w:rPr>
          <w:rFonts w:ascii="Times New Roman" w:hAnsi="Times New Roman"/>
          <w:b/>
          <w:caps/>
          <w:color w:val="333333"/>
          <w:sz w:val="24"/>
          <w:szCs w:val="24"/>
        </w:rPr>
        <w:t xml:space="preserve"> «Кто спрятался?» </w:t>
      </w:r>
      <w:r w:rsidRPr="005B5562">
        <w:rPr>
          <w:rFonts w:ascii="Times New Roman" w:hAnsi="Times New Roman"/>
          <w:color w:val="333333"/>
          <w:sz w:val="24"/>
          <w:szCs w:val="24"/>
        </w:rPr>
        <w:t>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предметы местами. Ребенок должен объяснить, что изменилось. </w:t>
      </w:r>
      <w:r w:rsidRPr="005B5562">
        <w:rPr>
          <w:rFonts w:ascii="Times New Roman" w:hAnsi="Times New Roman"/>
          <w:color w:val="333333"/>
          <w:sz w:val="24"/>
          <w:szCs w:val="24"/>
        </w:rPr>
        <w:br/>
      </w:r>
      <w:bookmarkStart w:id="0" w:name="_GoBack"/>
      <w:bookmarkEnd w:id="0"/>
    </w:p>
    <w:sectPr w:rsidR="00255FEC" w:rsidRPr="005B5562" w:rsidSect="005B5562">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5562"/>
    <w:rsid w:val="00255FEC"/>
    <w:rsid w:val="005B5562"/>
    <w:rsid w:val="00746D31"/>
    <w:rsid w:val="0076641C"/>
    <w:rsid w:val="00851849"/>
    <w:rsid w:val="009014E9"/>
    <w:rsid w:val="00C57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character" w:styleId="a4">
    <w:name w:val="Hyperlink"/>
    <w:basedOn w:val="a0"/>
    <w:uiPriority w:val="99"/>
    <w:semiHidden/>
    <w:unhideWhenUsed/>
    <w:rsid w:val="005B55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character" w:styleId="a4">
    <w:name w:val="Hyperlink"/>
    <w:basedOn w:val="a0"/>
    <w:uiPriority w:val="99"/>
    <w:semiHidden/>
    <w:unhideWhenUsed/>
    <w:rsid w:val="005B556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ДЕТСКИЙ САД</cp:lastModifiedBy>
  <cp:revision>3</cp:revision>
  <dcterms:created xsi:type="dcterms:W3CDTF">2018-10-19T08:21:00Z</dcterms:created>
  <dcterms:modified xsi:type="dcterms:W3CDTF">2024-03-12T06:20:00Z</dcterms:modified>
</cp:coreProperties>
</file>