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9B7AE0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CE1E3B" w:rsidRPr="00273FD8" w:rsidRDefault="00D80EED" w:rsidP="00D91EF3">
            <w:pPr>
              <w:pStyle w:val="affffd"/>
            </w:pPr>
            <w:r>
              <w:rPr>
                <w:noProof/>
                <w:lang w:eastAsia="ru-RU"/>
              </w:rPr>
              <w:drawing>
                <wp:inline distT="0" distB="0" distL="0" distR="0" wp14:anchorId="78B29966">
                  <wp:extent cx="2621280" cy="196278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356C" w:rsidRPr="007A2B1C" w:rsidRDefault="0085356C" w:rsidP="0085356C">
            <w:pPr>
              <w:pStyle w:val="af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Муниципальное казенное дошкольное образовательное учреждение «Детский сад №23 «Теремок»</w:t>
            </w:r>
          </w:p>
          <w:p w:rsidR="0085356C" w:rsidRDefault="0085356C" w:rsidP="0085356C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Default="007A2B1C" w:rsidP="007A2B1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Default="007A2B1C" w:rsidP="007A2B1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Default="007A2B1C" w:rsidP="007A2B1C">
            <w:pPr>
              <w:pStyle w:val="a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Pr="009B7AE0" w:rsidRDefault="007A2B1C" w:rsidP="0085356C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356C" w:rsidRPr="007A2B1C" w:rsidRDefault="0085356C" w:rsidP="0085356C">
            <w:pPr>
              <w:pStyle w:val="af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Буклет для родителей</w:t>
            </w:r>
          </w:p>
          <w:p w:rsidR="0085356C" w:rsidRPr="009B7AE0" w:rsidRDefault="0085356C" w:rsidP="007A2B1C">
            <w:pPr>
              <w:pStyle w:val="af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B7AE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«ИГРАЕМ В</w:t>
            </w:r>
          </w:p>
          <w:p w:rsidR="0037743C" w:rsidRPr="007A2B1C" w:rsidRDefault="0085356C" w:rsidP="007A2B1C">
            <w:pPr>
              <w:pStyle w:val="af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B7AE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ЛЕГО ДОМА»</w:t>
            </w:r>
          </w:p>
          <w:p w:rsidR="0037743C" w:rsidRDefault="0037743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Default="007A2B1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Pr="009B7AE0" w:rsidRDefault="007A2B1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356C" w:rsidRPr="009B7AE0" w:rsidRDefault="007A2B1C" w:rsidP="007A2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A755C" wp14:editId="0D15174D">
                  <wp:extent cx="2620413" cy="1962282"/>
                  <wp:effectExtent l="0" t="0" r="8890" b="0"/>
                  <wp:docPr id="8" name="Рисунок 8" descr="https://cf2.ppt-online.org/files2/slide/h/h86ayPrY4wvtmkJKx7WXcdU15QqNDHERsuB9AM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2.ppt-online.org/files2/slide/h/h86ayPrY4wvtmkJKx7WXcdU15QqNDHERsuB9AM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24" cy="196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56C" w:rsidRPr="009B7AE0" w:rsidRDefault="0085356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356C" w:rsidRPr="009B7AE0" w:rsidRDefault="0085356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Default="007A2B1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356C" w:rsidRPr="009B7AE0" w:rsidRDefault="0085356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5356C" w:rsidRPr="007A2B1C" w:rsidRDefault="0085356C" w:rsidP="0085356C">
            <w:pPr>
              <w:pStyle w:val="af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Разработала: педагог ДО</w:t>
            </w:r>
          </w:p>
          <w:p w:rsidR="0085356C" w:rsidRPr="007A2B1C" w:rsidRDefault="0085356C" w:rsidP="0085356C">
            <w:pPr>
              <w:pStyle w:val="af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Быкова М.А.</w:t>
            </w:r>
          </w:p>
          <w:p w:rsidR="0085356C" w:rsidRPr="009B7AE0" w:rsidRDefault="0085356C" w:rsidP="003774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sdt>
            <w:sdtPr>
              <w:rPr>
                <w:rFonts w:ascii="Times New Roman" w:hAnsi="Times New Roman" w:cs="Times New Roman"/>
                <w:sz w:val="20"/>
                <w:szCs w:val="20"/>
              </w:rPr>
              <w:id w:val="-1229453485"/>
              <w:placeholder>
                <w:docPart w:val="E566955D9024477981E36448289F18AC"/>
              </w:placeholder>
              <w15:appearance w15:val="hidden"/>
            </w:sdtPr>
            <w:sdtEndPr/>
            <w:sdtContent>
              <w:p w:rsidR="0085356C" w:rsidRPr="007A2B1C" w:rsidRDefault="0085356C" w:rsidP="007A2B1C">
                <w:pPr>
                  <w:pStyle w:val="ae"/>
                  <w:jc w:val="center"/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</w:pPr>
                <w:r w:rsidRPr="007A2B1C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 xml:space="preserve">Виды конструкторов </w:t>
                </w:r>
                <w:proofErr w:type="spellStart"/>
                <w:r w:rsidRPr="007A2B1C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>Лего</w:t>
                </w:r>
                <w:proofErr w:type="spellEnd"/>
                <w:r w:rsidRPr="007A2B1C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>:</w:t>
                </w:r>
              </w:p>
              <w:p w:rsidR="0085356C" w:rsidRPr="009B7AE0" w:rsidRDefault="0085356C" w:rsidP="0085356C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85356C" w:rsidRPr="006122F9" w:rsidRDefault="0085356C" w:rsidP="0085356C">
                <w:pPr>
                  <w:pStyle w:val="ae"/>
                  <w:numPr>
                    <w:ilvl w:val="0"/>
                    <w:numId w:val="20"/>
                  </w:numPr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Для малышей в возрасте от 1 года до 3 лет идеальным конструктором будет </w:t>
                </w:r>
                <w:proofErr w:type="spellStart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Лего</w:t>
                </w:r>
                <w:proofErr w:type="spellEnd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серии Дупло.</w:t>
                </w:r>
              </w:p>
              <w:p w:rsidR="0085356C" w:rsidRPr="009B7AE0" w:rsidRDefault="00111822" w:rsidP="007A2B1C">
                <w:pPr>
                  <w:pStyle w:val="ae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7D2BA662" wp14:editId="0E9AED66">
                      <wp:extent cx="2715095" cy="1526876"/>
                      <wp:effectExtent l="0" t="0" r="0" b="0"/>
                      <wp:docPr id="9" name="Рисунок 9" descr="https://mcgrp.ru/images/1254964/16918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mcgrp.ru/images/1254964/169183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15095" cy="1526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5356C" w:rsidRPr="006122F9" w:rsidRDefault="0085356C" w:rsidP="0085356C">
                <w:pPr>
                  <w:pStyle w:val="ae"/>
                  <w:numPr>
                    <w:ilvl w:val="0"/>
                    <w:numId w:val="20"/>
                  </w:numPr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Для дошкольников от 4 до 7 лет подойдет конструктор </w:t>
                </w:r>
                <w:proofErr w:type="spellStart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Лего</w:t>
                </w:r>
                <w:proofErr w:type="spellEnd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серии </w:t>
                </w:r>
                <w:proofErr w:type="spellStart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Дакта</w:t>
                </w:r>
                <w:proofErr w:type="spellEnd"/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.</w:t>
                </w:r>
              </w:p>
              <w:p w:rsidR="0085356C" w:rsidRPr="009B7AE0" w:rsidRDefault="006122F9" w:rsidP="007A2B1C">
                <w:pPr>
                  <w:pStyle w:val="ae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89215D4" wp14:editId="475C5390">
                      <wp:extent cx="2672372" cy="1742536"/>
                      <wp:effectExtent l="0" t="0" r="0" b="0"/>
                      <wp:docPr id="11" name="Рисунок 11" descr="https://img.bricklink.com/ItemImage/SL/9987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https://img.bricklink.com/ItemImage/SL/9987-1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2372" cy="17425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85356C" w:rsidRPr="009B7AE0" w:rsidRDefault="0085356C" w:rsidP="0085356C">
                <w:pPr>
                  <w:pStyle w:val="ae"/>
                  <w:numPr>
                    <w:ilvl w:val="0"/>
                    <w:numId w:val="20"/>
                  </w:numPr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Конструктор «Полесье» от 3до 7 лет.</w:t>
                </w:r>
              </w:p>
              <w:p w:rsidR="0085356C" w:rsidRPr="009B7AE0" w:rsidRDefault="006122F9" w:rsidP="007A2B1C">
                <w:pPr>
                  <w:pStyle w:val="ae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BFE8438" wp14:editId="2E232812">
                      <wp:extent cx="1932317" cy="1766869"/>
                      <wp:effectExtent l="0" t="0" r="0" b="5080"/>
                      <wp:docPr id="12" name="Рисунок 12" descr="https://avatars.mds.yandex.net/i?id=6c69d0994167a836533ef69f7976a78e10d9599b-7947495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https://avatars.mds.yandex.net/i?id=6c69d0994167a836533ef69f7976a78e10d9599b-7947495-images-thumbs&amp;n=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0376" cy="17742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7743C" w:rsidRPr="009B7AE0" w:rsidRDefault="0037743C" w:rsidP="0085356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:rsidR="0037743C" w:rsidRPr="007A2B1C" w:rsidRDefault="0085356C" w:rsidP="007A2B1C">
            <w:pPr>
              <w:pStyle w:val="2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Виды конструирования:</w:t>
            </w:r>
          </w:p>
          <w:p w:rsidR="0037743C" w:rsidRPr="009B7AE0" w:rsidRDefault="0085356C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>Конструирование по образцу</w:t>
            </w:r>
            <w:r w:rsidRPr="009B7AE0">
              <w:rPr>
                <w:rFonts w:ascii="Times New Roman" w:hAnsi="Times New Roman" w:cs="Times New Roman"/>
                <w:sz w:val="20"/>
                <w:szCs w:val="20"/>
              </w:rPr>
              <w:t xml:space="preserve"> – обеспечивает детям прямую передачу готовых знаний, способов действий, основанных на подражании.</w:t>
            </w:r>
          </w:p>
          <w:p w:rsidR="0085356C" w:rsidRPr="009B7AE0" w:rsidRDefault="0085356C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>Конструирование по модели</w:t>
            </w:r>
            <w:r w:rsidRPr="009B7AE0">
              <w:rPr>
                <w:rFonts w:ascii="Times New Roman" w:hAnsi="Times New Roman" w:cs="Times New Roman"/>
                <w:sz w:val="20"/>
                <w:szCs w:val="20"/>
              </w:rPr>
              <w:t xml:space="preserve"> – эффективное средство решения активизации их мышления. Конст</w:t>
            </w:r>
            <w:r w:rsidR="009B7AE0" w:rsidRPr="009B7AE0">
              <w:rPr>
                <w:rFonts w:ascii="Times New Roman" w:hAnsi="Times New Roman" w:cs="Times New Roman"/>
                <w:sz w:val="20"/>
                <w:szCs w:val="20"/>
              </w:rPr>
              <w:t>руирование по модели – усложненная разновидность конструирования по образцу.</w:t>
            </w:r>
          </w:p>
          <w:p w:rsidR="009B7AE0" w:rsidRPr="009B7AE0" w:rsidRDefault="009B7AE0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>Конструирование по условиям</w:t>
            </w:r>
            <w:r w:rsidRPr="009B7AE0">
              <w:rPr>
                <w:rFonts w:ascii="Times New Roman" w:hAnsi="Times New Roman" w:cs="Times New Roman"/>
                <w:sz w:val="20"/>
                <w:szCs w:val="20"/>
              </w:rPr>
              <w:t xml:space="preserve"> – у детей формируется умение анализировать условия и на основе этого анализа строить практическую деятельность достаточно сложной структуры, способствует развитию творческого конструирования.</w:t>
            </w:r>
          </w:p>
          <w:p w:rsidR="009B7AE0" w:rsidRPr="009B7AE0" w:rsidRDefault="009B7AE0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>Конструирование по простейшим чертежам и наглядным схемам</w:t>
            </w:r>
            <w:r w:rsidRPr="009B7AE0">
              <w:rPr>
                <w:rFonts w:ascii="Times New Roman" w:hAnsi="Times New Roman" w:cs="Times New Roman"/>
                <w:sz w:val="20"/>
                <w:szCs w:val="20"/>
              </w:rPr>
              <w:t xml:space="preserve"> – создает возможности для развития внутренних форм наглядного моделирования, формирует мышление и познавательные способности.</w:t>
            </w:r>
          </w:p>
          <w:p w:rsidR="009B7AE0" w:rsidRDefault="009B7AE0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Конструирование по замыслу </w:t>
            </w:r>
            <w:r w:rsidRPr="009B7AE0">
              <w:rPr>
                <w:rFonts w:ascii="Times New Roman" w:hAnsi="Times New Roman" w:cs="Times New Roman"/>
                <w:sz w:val="20"/>
                <w:szCs w:val="20"/>
              </w:rPr>
              <w:t>– форма не средство обучения детей по созданию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мыслов, она лишь </w:t>
            </w:r>
            <w:r w:rsidR="00A74196">
              <w:rPr>
                <w:rFonts w:ascii="Times New Roman" w:hAnsi="Times New Roman" w:cs="Times New Roman"/>
                <w:sz w:val="20"/>
                <w:szCs w:val="20"/>
              </w:rPr>
              <w:t>позволяет самостоятельно и творчески использовать знания и умения, полученные ранее.</w:t>
            </w:r>
          </w:p>
          <w:p w:rsidR="00A74196" w:rsidRPr="009B7AE0" w:rsidRDefault="00A74196" w:rsidP="00D843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4370">
              <w:rPr>
                <w:rFonts w:ascii="Times New Roman" w:hAnsi="Times New Roman" w:cs="Times New Roman"/>
                <w:i/>
                <w:sz w:val="20"/>
                <w:szCs w:val="20"/>
              </w:rPr>
              <w:t>Конструирование по 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форма очень близка к конструированию по замыслу – с той лишь разницей, что замыслы детей здесь ограничиваются определенной темой. Цель актуализация и закрепление знаний и умений по данной теме.</w:t>
            </w:r>
          </w:p>
          <w:p w:rsidR="0037743C" w:rsidRPr="009B7AE0" w:rsidRDefault="0037743C">
            <w:pPr>
              <w:pStyle w:val="-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74196" w:rsidRPr="009B7AE0" w:rsidTr="00A16DA0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A74196" w:rsidRPr="007A2B1C" w:rsidRDefault="00A74196" w:rsidP="00A16DA0">
            <w:pPr>
              <w:pStyle w:val="af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lastRenderedPageBreak/>
              <w:t xml:space="preserve">Советы родителям по использованию </w:t>
            </w:r>
            <w:proofErr w:type="spellStart"/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Лего</w:t>
            </w:r>
            <w:proofErr w:type="spellEnd"/>
            <w:r w:rsidRPr="007A2B1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:</w:t>
            </w:r>
          </w:p>
          <w:p w:rsidR="00A74196" w:rsidRPr="009B7AE0" w:rsidRDefault="00A74196" w:rsidP="00A16DA0">
            <w:pPr>
              <w:pStyle w:val="a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2B1C" w:rsidRPr="00D84370" w:rsidRDefault="00A74196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 xml:space="preserve">Покупайте </w:t>
            </w:r>
            <w:proofErr w:type="spellStart"/>
            <w:r w:rsidRPr="00D84370">
              <w:rPr>
                <w:rFonts w:ascii="Times New Roman" w:hAnsi="Times New Roman" w:cs="Times New Roman"/>
                <w:szCs w:val="20"/>
              </w:rPr>
              <w:t>Лего</w:t>
            </w:r>
            <w:proofErr w:type="spellEnd"/>
            <w:r w:rsidRPr="00D84370">
              <w:rPr>
                <w:rFonts w:ascii="Times New Roman" w:hAnsi="Times New Roman" w:cs="Times New Roman"/>
                <w:szCs w:val="20"/>
              </w:rPr>
              <w:t xml:space="preserve"> в соответствии с возрастом.</w:t>
            </w:r>
          </w:p>
          <w:p w:rsidR="007A2B1C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 xml:space="preserve">Играйте в конструктор </w:t>
            </w:r>
            <w:proofErr w:type="spellStart"/>
            <w:r w:rsidRPr="00D84370">
              <w:rPr>
                <w:rFonts w:ascii="Times New Roman" w:hAnsi="Times New Roman" w:cs="Times New Roman"/>
                <w:szCs w:val="20"/>
              </w:rPr>
              <w:t>Лего</w:t>
            </w:r>
            <w:proofErr w:type="spellEnd"/>
            <w:r w:rsidRPr="00D84370">
              <w:rPr>
                <w:rFonts w:ascii="Times New Roman" w:hAnsi="Times New Roman" w:cs="Times New Roman"/>
                <w:szCs w:val="20"/>
              </w:rPr>
              <w:t xml:space="preserve"> вместе с ребенком. Обуч</w:t>
            </w:r>
            <w:r w:rsidR="007A2B1C" w:rsidRPr="00D84370">
              <w:rPr>
                <w:rFonts w:ascii="Times New Roman" w:hAnsi="Times New Roman" w:cs="Times New Roman"/>
                <w:szCs w:val="20"/>
              </w:rPr>
              <w:t>айтесь сами и помогайте ребенку.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Старайтесь создать эмоциональный настрой на игру.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Начинайте игру со вступительной беседы.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Умейте планировать постройку.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Не подавляйте инициативу ребенка, не делайте за него все сами.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Старайтесь построить то, что планировали.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Разговаривайте с ребенком во время игры. Называйте детали, задавайте вопросы (Что ты строишь? Как ты это построил?)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Доводите постройку до конца.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Имейте образцы и схемы построек.</w:t>
            </w:r>
          </w:p>
          <w:p w:rsidR="008B29E7" w:rsidRPr="00D84370" w:rsidRDefault="008B29E7" w:rsidP="00D84370">
            <w:pPr>
              <w:pStyle w:val="affff8"/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84370">
              <w:rPr>
                <w:rFonts w:ascii="Times New Roman" w:hAnsi="Times New Roman" w:cs="Times New Roman"/>
                <w:szCs w:val="20"/>
              </w:rPr>
              <w:t>Пробуйте обговаривать и обыгрывать получившиеся постройки.</w:t>
            </w:r>
          </w:p>
          <w:p w:rsidR="00A74196" w:rsidRPr="00D84370" w:rsidRDefault="00A74196" w:rsidP="00D84370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A74196" w:rsidRPr="00D84370" w:rsidRDefault="00A74196" w:rsidP="00D84370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A74196" w:rsidRPr="00D84370" w:rsidRDefault="00A74196" w:rsidP="00D84370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A74196" w:rsidRPr="00D84370" w:rsidRDefault="00A74196" w:rsidP="00D84370">
            <w:pPr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A74196" w:rsidRPr="009B7AE0" w:rsidRDefault="00A74196" w:rsidP="00A16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4196" w:rsidRPr="009B7AE0" w:rsidRDefault="00A74196" w:rsidP="00A16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4196" w:rsidRPr="009B7AE0" w:rsidRDefault="00A74196" w:rsidP="007A2B1C">
            <w:pPr>
              <w:pStyle w:val="af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sdt>
            <w:sdtPr>
              <w:rPr>
                <w:rFonts w:ascii="Times New Roman" w:hAnsi="Times New Roman" w:cs="Times New Roman"/>
                <w:sz w:val="20"/>
                <w:szCs w:val="20"/>
              </w:rPr>
              <w:id w:val="1890462365"/>
              <w:placeholder>
                <w:docPart w:val="A2D4F40C43EC4926BDB4F4B3B42DF613"/>
              </w:placeholder>
              <w15:appearance w15:val="hidden"/>
            </w:sdtPr>
            <w:sdtEndPr/>
            <w:sdtContent>
              <w:p w:rsidR="00A74196" w:rsidRPr="00D84370" w:rsidRDefault="008B29E7" w:rsidP="007A2B1C">
                <w:pPr>
                  <w:pStyle w:val="ae"/>
                  <w:jc w:val="center"/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 xml:space="preserve">Игры с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b/>
                    <w:color w:val="002060"/>
                    <w:sz w:val="20"/>
                    <w:szCs w:val="20"/>
                  </w:rPr>
                  <w:t>.</w:t>
                </w: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D84370" w:rsidRDefault="008B29E7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«Запомни и выложи ряд»</w:t>
                </w:r>
              </w:p>
              <w:p w:rsidR="008B29E7" w:rsidRPr="00D84370" w:rsidRDefault="008B29E7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Выставляется ряд деталей с соблюдением какой-либо закономерности. Родитель подчеркивает, что для лучшего запоминания надо </w:t>
                </w:r>
                <w:r w:rsidR="00251234"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понять </w:t>
                </w:r>
                <w:proofErr w:type="gramStart"/>
                <w:r w:rsidR="00251234"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закономерность</w:t>
                </w:r>
                <w:proofErr w:type="gramEnd"/>
                <w:r w:rsidR="00251234"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 с которой поставлены детали в образце. Ребенок в течении нескольких секунд рассматривает образец и затем выставляет то же по памяти.</w:t>
                </w:r>
              </w:p>
              <w:p w:rsidR="00D84370" w:rsidRPr="00D84370" w:rsidRDefault="00D84370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</w:p>
              <w:p w:rsidR="00251234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«Разложи по цвету»</w:t>
                </w:r>
              </w:p>
              <w:p w:rsidR="00251234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Оборудование: кирпичики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 всех цветов 2х2, 4 коробки.</w:t>
                </w:r>
              </w:p>
              <w:p w:rsidR="00251234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Цель: закрепить цвет деталей конструктора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. Правило: дети по команде ведущего раскладывают кирпичики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 по коробочкам.</w:t>
                </w:r>
              </w:p>
              <w:p w:rsidR="00D84370" w:rsidRPr="00D84370" w:rsidRDefault="00D84370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</w:p>
              <w:p w:rsidR="00251234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«</w:t>
                </w:r>
                <w:r w:rsidR="006E249D"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Веселые ци</w:t>
                </w: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фры»</w:t>
                </w:r>
              </w:p>
              <w:p w:rsidR="00251234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Материал: набор конструктора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.</w:t>
                </w:r>
              </w:p>
              <w:p w:rsidR="00D84370" w:rsidRPr="00D84370" w:rsidRDefault="00251234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Цель: помогать, </w:t>
                </w:r>
                <w:r w:rsidR="006E249D"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формировать, развивать, закреплять счет (прямой и обратный), соотносить с количеством, учить цифры, выкладывать цифровой ряд, формировать, закреплять представление о цвете.</w:t>
                </w:r>
              </w:p>
              <w:p w:rsidR="006E249D" w:rsidRPr="00D84370" w:rsidRDefault="006E249D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Cs w:val="20"/>
                  </w:rPr>
                </w:pPr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 xml:space="preserve">Цифры конструируют из </w:t>
                </w:r>
                <w:proofErr w:type="spellStart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лего</w:t>
                </w:r>
                <w:proofErr w:type="spellEnd"/>
                <w:r w:rsidRPr="00D84370">
                  <w:rPr>
                    <w:rFonts w:ascii="Times New Roman" w:hAnsi="Times New Roman" w:cs="Times New Roman"/>
                    <w:color w:val="auto"/>
                    <w:szCs w:val="20"/>
                  </w:rPr>
                  <w:t>-конструктора. («Покажи нужную цифру», «Назови цифру», «Расставь по порядку», «Соседи», «Возьми такое количество игрушек, какое обозначает цифра», «Разноцветные цифры» и т.д.)</w:t>
                </w:r>
              </w:p>
              <w:p w:rsidR="00A74196" w:rsidRPr="00D8437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 w:val="20"/>
                    <w:szCs w:val="20"/>
                  </w:rPr>
                </w:pPr>
              </w:p>
              <w:p w:rsidR="00A74196" w:rsidRPr="00D8437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 w:val="20"/>
                    <w:szCs w:val="20"/>
                  </w:rPr>
                </w:pPr>
              </w:p>
              <w:p w:rsidR="00A74196" w:rsidRPr="00D8437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color w:val="auto"/>
                    <w:sz w:val="20"/>
                    <w:szCs w:val="20"/>
                  </w:rPr>
                </w:pP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9B7AE0" w:rsidRDefault="00A74196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  <w:p w:rsidR="00A74196" w:rsidRPr="009B7AE0" w:rsidRDefault="00A74196" w:rsidP="00A74196">
                <w:pPr>
                  <w:pStyle w:val="ae"/>
                  <w:numPr>
                    <w:ilvl w:val="0"/>
                    <w:numId w:val="21"/>
                  </w:numPr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9B7AE0">
                  <w:rPr>
                    <w:rFonts w:ascii="Times New Roman" w:hAnsi="Times New Roman" w:cs="Times New Roman"/>
                    <w:sz w:val="20"/>
                    <w:szCs w:val="20"/>
                  </w:rPr>
                  <w:t>Конструктор «Полесье» от 3до 7 лет.</w:t>
                </w:r>
              </w:p>
              <w:p w:rsidR="00A74196" w:rsidRPr="009B7AE0" w:rsidRDefault="00B6012B" w:rsidP="00A16DA0">
                <w:pPr>
                  <w:pStyle w:val="ae"/>
                  <w:jc w:val="both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</w:p>
            </w:sdtContent>
          </w:sdt>
          <w:p w:rsidR="00A74196" w:rsidRPr="009B7AE0" w:rsidRDefault="00A74196" w:rsidP="00A16DA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9" w:type="dxa"/>
            <w:tcMar>
              <w:left w:w="432" w:type="dxa"/>
            </w:tcMar>
          </w:tcPr>
          <w:p w:rsidR="00A74196" w:rsidRPr="009B7AE0" w:rsidRDefault="0046186E" w:rsidP="007A2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4F835" wp14:editId="4072CF89">
                  <wp:extent cx="2743200" cy="2057401"/>
                  <wp:effectExtent l="0" t="0" r="0" b="0"/>
                  <wp:docPr id="4" name="Рисунок 4" descr="https://papikpro.com/uploads/posts/2022-12/1670425524_papikpro-com-p-kak-poshagovo-sdelat-podelki-iz-konstrukto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pikpro.com/uploads/posts/2022-12/1670425524_papikpro-com-p-kak-poshagovo-sdelat-podelki-iz-konstrukto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49" cy="2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90A326" wp14:editId="3ACF9D41">
                  <wp:extent cx="2627625" cy="1414732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35" cy="1418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3807">
              <w:rPr>
                <w:noProof/>
                <w:lang w:eastAsia="ru-RU"/>
              </w:rPr>
              <w:drawing>
                <wp:inline distT="0" distB="0" distL="0" distR="0" wp14:anchorId="49D0A626" wp14:editId="6482C9FB">
                  <wp:extent cx="2647277" cy="2268747"/>
                  <wp:effectExtent l="0" t="0" r="1270" b="0"/>
                  <wp:docPr id="2" name="Рисунок 2" descr="https://i.pinimg.com/originals/a0/6c/8b/a06c8bff39fbb2b9644275ac20bf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0/6c/8b/a06c8bff39fbb2b9644275ac20bf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382" cy="229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C90" w:rsidRPr="009B7AE0" w:rsidRDefault="00ED7C90" w:rsidP="00D91EF3">
      <w:pPr>
        <w:pStyle w:val="affffd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ED7C90" w:rsidRPr="009B7AE0" w:rsidSect="00523273">
      <w:footerReference w:type="first" r:id="rId21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12B" w:rsidRDefault="00B6012B" w:rsidP="0037743C">
      <w:pPr>
        <w:spacing w:after="0" w:line="240" w:lineRule="auto"/>
      </w:pPr>
      <w:r>
        <w:separator/>
      </w:r>
    </w:p>
  </w:endnote>
  <w:endnote w:type="continuationSeparator" w:id="0">
    <w:p w:rsidR="00B6012B" w:rsidRDefault="00B6012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C45" w:rsidRPr="000E2C45" w:rsidRDefault="000E2C45" w:rsidP="000E2C45">
    <w:pPr>
      <w:pStyle w:val="afff9"/>
      <w:tabs>
        <w:tab w:val="left" w:pos="10513"/>
      </w:tabs>
    </w:pPr>
    <w:r>
      <w:rPr>
        <w:lang w:bidi="ru-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12B" w:rsidRDefault="00B6012B" w:rsidP="0037743C">
      <w:pPr>
        <w:spacing w:after="0" w:line="240" w:lineRule="auto"/>
      </w:pPr>
      <w:r>
        <w:separator/>
      </w:r>
    </w:p>
  </w:footnote>
  <w:footnote w:type="continuationSeparator" w:id="0">
    <w:p w:rsidR="00B6012B" w:rsidRDefault="00B6012B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F5E3D56"/>
    <w:multiLevelType w:val="hybridMultilevel"/>
    <w:tmpl w:val="D2AEE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12353B"/>
    <w:multiLevelType w:val="hybridMultilevel"/>
    <w:tmpl w:val="B69ADA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94E33"/>
    <w:multiLevelType w:val="hybridMultilevel"/>
    <w:tmpl w:val="B69ADA1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21E3D"/>
    <w:multiLevelType w:val="hybridMultilevel"/>
    <w:tmpl w:val="205A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97B52"/>
    <w:multiLevelType w:val="hybridMultilevel"/>
    <w:tmpl w:val="205A6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2"/>
  </w:num>
  <w:num w:numId="17">
    <w:abstractNumId w:val="18"/>
  </w:num>
  <w:num w:numId="18">
    <w:abstractNumId w:val="17"/>
  </w:num>
  <w:num w:numId="19">
    <w:abstractNumId w:val="16"/>
  </w:num>
  <w:num w:numId="20">
    <w:abstractNumId w:val="15"/>
  </w:num>
  <w:num w:numId="21">
    <w:abstractNumId w:val="11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56C"/>
    <w:rsid w:val="00016C11"/>
    <w:rsid w:val="000425F6"/>
    <w:rsid w:val="00075279"/>
    <w:rsid w:val="000E2C45"/>
    <w:rsid w:val="00111822"/>
    <w:rsid w:val="001927FB"/>
    <w:rsid w:val="00206800"/>
    <w:rsid w:val="00251234"/>
    <w:rsid w:val="00273FD8"/>
    <w:rsid w:val="00275195"/>
    <w:rsid w:val="002B75F6"/>
    <w:rsid w:val="002F5ECB"/>
    <w:rsid w:val="003270C5"/>
    <w:rsid w:val="003309C2"/>
    <w:rsid w:val="00341E30"/>
    <w:rsid w:val="0037743C"/>
    <w:rsid w:val="003E1E9B"/>
    <w:rsid w:val="00400FAF"/>
    <w:rsid w:val="00425687"/>
    <w:rsid w:val="0046186E"/>
    <w:rsid w:val="0048709F"/>
    <w:rsid w:val="00523273"/>
    <w:rsid w:val="00555FE1"/>
    <w:rsid w:val="005F496D"/>
    <w:rsid w:val="006122F9"/>
    <w:rsid w:val="00632BB1"/>
    <w:rsid w:val="00636FE2"/>
    <w:rsid w:val="0069002D"/>
    <w:rsid w:val="006A6B87"/>
    <w:rsid w:val="006E249D"/>
    <w:rsid w:val="00704FD6"/>
    <w:rsid w:val="00712321"/>
    <w:rsid w:val="00726D69"/>
    <w:rsid w:val="007327A6"/>
    <w:rsid w:val="00751AA2"/>
    <w:rsid w:val="007A2B1C"/>
    <w:rsid w:val="007B03D6"/>
    <w:rsid w:val="007C70E3"/>
    <w:rsid w:val="0085356C"/>
    <w:rsid w:val="008B29E7"/>
    <w:rsid w:val="008C2500"/>
    <w:rsid w:val="00904261"/>
    <w:rsid w:val="0094187A"/>
    <w:rsid w:val="009775E0"/>
    <w:rsid w:val="009A2984"/>
    <w:rsid w:val="009B7AE0"/>
    <w:rsid w:val="009C3321"/>
    <w:rsid w:val="00A01D2E"/>
    <w:rsid w:val="00A74196"/>
    <w:rsid w:val="00A92C80"/>
    <w:rsid w:val="00AA790B"/>
    <w:rsid w:val="00B5552F"/>
    <w:rsid w:val="00B6012B"/>
    <w:rsid w:val="00B63807"/>
    <w:rsid w:val="00C70C37"/>
    <w:rsid w:val="00CA1864"/>
    <w:rsid w:val="00CD1B39"/>
    <w:rsid w:val="00CD4ED2"/>
    <w:rsid w:val="00CE1E3B"/>
    <w:rsid w:val="00CF1B6A"/>
    <w:rsid w:val="00D2631E"/>
    <w:rsid w:val="00D80EED"/>
    <w:rsid w:val="00D84370"/>
    <w:rsid w:val="00D91EF3"/>
    <w:rsid w:val="00DA03C3"/>
    <w:rsid w:val="00DC332A"/>
    <w:rsid w:val="00E36671"/>
    <w:rsid w:val="00E75E55"/>
    <w:rsid w:val="00E938FB"/>
    <w:rsid w:val="00ED7C90"/>
    <w:rsid w:val="00F14069"/>
    <w:rsid w:val="00F14407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566955D9024477981E36448289F18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6F4101-6776-404A-8B70-5B841EB720B6}"/>
      </w:docPartPr>
      <w:docPartBody>
        <w:p w:rsidR="00876FC2" w:rsidRDefault="00BF5680" w:rsidP="00BF5680">
          <w:pPr>
            <w:pStyle w:val="E566955D9024477981E36448289F18AC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A2D4F40C43EC4926BDB4F4B3B42DF6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C9D448-DA9B-4941-810F-3D9327944CFC}"/>
      </w:docPartPr>
      <w:docPartBody>
        <w:p w:rsidR="00876FC2" w:rsidRDefault="00BF5680" w:rsidP="00BF5680">
          <w:pPr>
            <w:pStyle w:val="A2D4F40C43EC4926BDB4F4B3B42DF613"/>
          </w:pPr>
          <w:r w:rsidRPr="007B03D6"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680"/>
    <w:rsid w:val="00112C94"/>
    <w:rsid w:val="001C1F04"/>
    <w:rsid w:val="004C00C9"/>
    <w:rsid w:val="00876FC2"/>
    <w:rsid w:val="008B632E"/>
    <w:rsid w:val="00BF5680"/>
    <w:rsid w:val="00CB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AD28A93D69B4003BB726F664A5CE278">
    <w:name w:val="AAD28A93D69B4003BB726F664A5CE278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8EA3F0570E2F45D19D40C9B4E4281A48">
    <w:name w:val="8EA3F0570E2F45D19D40C9B4E4281A48"/>
  </w:style>
  <w:style w:type="paragraph" w:customStyle="1" w:styleId="CE4F411A00BB409DAAE40B0E20C56CF2">
    <w:name w:val="CE4F411A00BB409DAAE40B0E20C56CF2"/>
  </w:style>
  <w:style w:type="paragraph" w:customStyle="1" w:styleId="D5B306ABBD544C13A93176D0518EEC8A">
    <w:name w:val="D5B306ABBD544C13A93176D0518EEC8A"/>
  </w:style>
  <w:style w:type="paragraph" w:customStyle="1" w:styleId="C9C0D3CEC81744509D309335E40205A3">
    <w:name w:val="C9C0D3CEC81744509D309335E40205A3"/>
  </w:style>
  <w:style w:type="paragraph" w:customStyle="1" w:styleId="BC1F2051F44044B0A5607D027530F233">
    <w:name w:val="BC1F2051F44044B0A5607D027530F233"/>
  </w:style>
  <w:style w:type="paragraph" w:customStyle="1" w:styleId="9DB5CBC3CC7F422F8D25C620CDF1250E">
    <w:name w:val="9DB5CBC3CC7F422F8D25C620CDF1250E"/>
  </w:style>
  <w:style w:type="paragraph" w:customStyle="1" w:styleId="C7835F5B8FA742A49111AEB53B5D01B3">
    <w:name w:val="C7835F5B8FA742A49111AEB53B5D01B3"/>
  </w:style>
  <w:style w:type="paragraph" w:customStyle="1" w:styleId="3FE77077139745FE8C155090CCE1711A">
    <w:name w:val="3FE77077139745FE8C155090CCE1711A"/>
  </w:style>
  <w:style w:type="paragraph" w:customStyle="1" w:styleId="624660EE70DB4FC58D851F3ECE76CA6E">
    <w:name w:val="624660EE70DB4FC58D851F3ECE76CA6E"/>
  </w:style>
  <w:style w:type="paragraph" w:customStyle="1" w:styleId="C9518FB137424DBF8DF47BB506F30F14">
    <w:name w:val="C9518FB137424DBF8DF47BB506F30F14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CBA9D18490784C0E8ED40FC390E2EAF0">
    <w:name w:val="CBA9D18490784C0E8ED40FC390E2EAF0"/>
  </w:style>
  <w:style w:type="paragraph" w:customStyle="1" w:styleId="3C1A08C98454403787B8D31E4D708767">
    <w:name w:val="3C1A08C98454403787B8D31E4D708767"/>
  </w:style>
  <w:style w:type="paragraph" w:customStyle="1" w:styleId="551B9325EB2B403EA4CAF4EDEF36A6EC">
    <w:name w:val="551B9325EB2B403EA4CAF4EDEF36A6EC"/>
  </w:style>
  <w:style w:type="paragraph" w:customStyle="1" w:styleId="F19B11EEAE61470F8063328B61A1515C">
    <w:name w:val="F19B11EEAE61470F8063328B61A1515C"/>
  </w:style>
  <w:style w:type="paragraph" w:customStyle="1" w:styleId="5166F8E4C11D4355BFB5D5D9AEECADB0">
    <w:name w:val="5166F8E4C11D4355BFB5D5D9AEECADB0"/>
  </w:style>
  <w:style w:type="paragraph" w:customStyle="1" w:styleId="C6A0FD2BE51743DCA77175D58214B81F">
    <w:name w:val="C6A0FD2BE51743DCA77175D58214B81F"/>
  </w:style>
  <w:style w:type="paragraph" w:customStyle="1" w:styleId="BC1AEAE9BDD54157AAB605C7826F0839">
    <w:name w:val="BC1AEAE9BDD54157AAB605C7826F0839"/>
  </w:style>
  <w:style w:type="paragraph" w:customStyle="1" w:styleId="7650DCAAD040404C81A6532A74433EB5">
    <w:name w:val="7650DCAAD040404C81A6532A74433EB5"/>
  </w:style>
  <w:style w:type="paragraph" w:styleId="a">
    <w:name w:val="List Bullet"/>
    <w:basedOn w:val="a0"/>
    <w:uiPriority w:val="10"/>
    <w:unhideWhenUsed/>
    <w:qFormat/>
    <w:rsid w:val="00BF5680"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4788D8C02BA94F0990E69D5CB4D6C350">
    <w:name w:val="4788D8C02BA94F0990E69D5CB4D6C350"/>
  </w:style>
  <w:style w:type="paragraph" w:customStyle="1" w:styleId="6D63E1549A1F4A4F9DC7A3314741C6EC">
    <w:name w:val="6D63E1549A1F4A4F9DC7A3314741C6EC"/>
  </w:style>
  <w:style w:type="paragraph" w:customStyle="1" w:styleId="40A4217B9EA14701A68E6CDD1FF3860F">
    <w:name w:val="40A4217B9EA14701A68E6CDD1FF3860F"/>
  </w:style>
  <w:style w:type="paragraph" w:customStyle="1" w:styleId="3CD06AD0BE1B4D588073771CC195362A">
    <w:name w:val="3CD06AD0BE1B4D588073771CC195362A"/>
  </w:style>
  <w:style w:type="paragraph" w:customStyle="1" w:styleId="F71F7E16D6E64C7DA78643B87A1571D2">
    <w:name w:val="F71F7E16D6E64C7DA78643B87A1571D2"/>
  </w:style>
  <w:style w:type="paragraph" w:customStyle="1" w:styleId="333734FC29F74E4ABA37139709EEC475">
    <w:name w:val="333734FC29F74E4ABA37139709EEC475"/>
  </w:style>
  <w:style w:type="paragraph" w:customStyle="1" w:styleId="1E9195D285564211ADAB74A942B1D52D">
    <w:name w:val="1E9195D285564211ADAB74A942B1D52D"/>
    <w:rsid w:val="00BF5680"/>
  </w:style>
  <w:style w:type="paragraph" w:customStyle="1" w:styleId="14B2A4944F3941B5841F72943E0D1E8F">
    <w:name w:val="14B2A4944F3941B5841F72943E0D1E8F"/>
    <w:rsid w:val="00BF5680"/>
  </w:style>
  <w:style w:type="paragraph" w:customStyle="1" w:styleId="4D3F7207320347C9AC3B511642EB7C2E">
    <w:name w:val="4D3F7207320347C9AC3B511642EB7C2E"/>
    <w:rsid w:val="00BF5680"/>
  </w:style>
  <w:style w:type="paragraph" w:customStyle="1" w:styleId="35EE2C7AC45840538BD610E1D0A92871">
    <w:name w:val="35EE2C7AC45840538BD610E1D0A92871"/>
    <w:rsid w:val="00BF5680"/>
  </w:style>
  <w:style w:type="paragraph" w:customStyle="1" w:styleId="848B40999DA34C51B06D3EBAAD43E6C7">
    <w:name w:val="848B40999DA34C51B06D3EBAAD43E6C7"/>
    <w:rsid w:val="00BF5680"/>
  </w:style>
  <w:style w:type="paragraph" w:customStyle="1" w:styleId="CB66AC4FDF054BD4B41DAD3A860B9E44">
    <w:name w:val="CB66AC4FDF054BD4B41DAD3A860B9E44"/>
    <w:rsid w:val="00BF5680"/>
  </w:style>
  <w:style w:type="paragraph" w:customStyle="1" w:styleId="4141928667F44802818172792FC7B7CA">
    <w:name w:val="4141928667F44802818172792FC7B7CA"/>
    <w:rsid w:val="00BF5680"/>
  </w:style>
  <w:style w:type="paragraph" w:customStyle="1" w:styleId="CEF145FB15C64696A92E52C6B08DA0C1">
    <w:name w:val="CEF145FB15C64696A92E52C6B08DA0C1"/>
    <w:rsid w:val="00BF5680"/>
  </w:style>
  <w:style w:type="paragraph" w:customStyle="1" w:styleId="1387D8EA40794FF7867D8B3F27F70F45">
    <w:name w:val="1387D8EA40794FF7867D8B3F27F70F45"/>
    <w:rsid w:val="00BF5680"/>
  </w:style>
  <w:style w:type="paragraph" w:customStyle="1" w:styleId="395408EF45684FE484BD9689EA617637">
    <w:name w:val="395408EF45684FE484BD9689EA617637"/>
    <w:rsid w:val="00BF5680"/>
  </w:style>
  <w:style w:type="paragraph" w:customStyle="1" w:styleId="7D7CA292A3D643D980E09D11913A3B27">
    <w:name w:val="7D7CA292A3D643D980E09D11913A3B27"/>
    <w:rsid w:val="00BF5680"/>
  </w:style>
  <w:style w:type="paragraph" w:customStyle="1" w:styleId="FD4B86D6FD6549D8AFF502DC626F9A9C">
    <w:name w:val="FD4B86D6FD6549D8AFF502DC626F9A9C"/>
    <w:rsid w:val="00BF5680"/>
  </w:style>
  <w:style w:type="paragraph" w:customStyle="1" w:styleId="081A589B4CEA4153998FBB7B5746F5B5">
    <w:name w:val="081A589B4CEA4153998FBB7B5746F5B5"/>
    <w:rsid w:val="00BF5680"/>
  </w:style>
  <w:style w:type="paragraph" w:customStyle="1" w:styleId="8A47B84844F04C918C2B7B31030D4396">
    <w:name w:val="8A47B84844F04C918C2B7B31030D4396"/>
    <w:rsid w:val="00BF5680"/>
  </w:style>
  <w:style w:type="paragraph" w:customStyle="1" w:styleId="E566955D9024477981E36448289F18AC">
    <w:name w:val="E566955D9024477981E36448289F18AC"/>
    <w:rsid w:val="00BF5680"/>
  </w:style>
  <w:style w:type="paragraph" w:customStyle="1" w:styleId="50BFA748D1F34E3283BBE6A7862A0232">
    <w:name w:val="50BFA748D1F34E3283BBE6A7862A0232"/>
    <w:rsid w:val="00BF5680"/>
  </w:style>
  <w:style w:type="paragraph" w:customStyle="1" w:styleId="777F9AE63ADD4840AD8D22AEBC501EFE">
    <w:name w:val="777F9AE63ADD4840AD8D22AEBC501EFE"/>
    <w:rsid w:val="00BF5680"/>
  </w:style>
  <w:style w:type="paragraph" w:customStyle="1" w:styleId="43A01C1B7501475F8851EF0D74AFBE18">
    <w:name w:val="43A01C1B7501475F8851EF0D74AFBE18"/>
    <w:rsid w:val="00BF5680"/>
  </w:style>
  <w:style w:type="paragraph" w:customStyle="1" w:styleId="2A072A29E04F4216B2D5538DFFF9AFAA">
    <w:name w:val="2A072A29E04F4216B2D5538DFFF9AFAA"/>
    <w:rsid w:val="00BF5680"/>
  </w:style>
  <w:style w:type="paragraph" w:customStyle="1" w:styleId="55A23AC8A92645EB887FCBB0B7FB9455">
    <w:name w:val="55A23AC8A92645EB887FCBB0B7FB9455"/>
    <w:rsid w:val="00BF5680"/>
  </w:style>
  <w:style w:type="paragraph" w:customStyle="1" w:styleId="354FEB0EFB3445868F660536C98AAEA9">
    <w:name w:val="354FEB0EFB3445868F660536C98AAEA9"/>
    <w:rsid w:val="00BF5680"/>
  </w:style>
  <w:style w:type="paragraph" w:customStyle="1" w:styleId="558C9AE35EDC45E0B83AC66B94414237">
    <w:name w:val="558C9AE35EDC45E0B83AC66B94414237"/>
    <w:rsid w:val="00BF5680"/>
  </w:style>
  <w:style w:type="paragraph" w:customStyle="1" w:styleId="A2D4F40C43EC4926BDB4F4B3B42DF613">
    <w:name w:val="A2D4F40C43EC4926BDB4F4B3B42DF613"/>
    <w:rsid w:val="00BF5680"/>
  </w:style>
  <w:style w:type="paragraph" w:customStyle="1" w:styleId="F05B09E4B06141B591D12F89CDCF0A3E">
    <w:name w:val="F05B09E4B06141B591D12F89CDCF0A3E"/>
    <w:rsid w:val="00112C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AAD81F4-0F4E-4560-B866-73916FBB7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2023-03-31T06:15:00Z</dcterms:created>
  <dcterms:modified xsi:type="dcterms:W3CDTF">2023-04-08T03:06:00Z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