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970" w:rsidRPr="00BD7D23" w:rsidRDefault="001F1A52" w:rsidP="00BD7D23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  <w:lang w:eastAsia="ru-RU"/>
        </w:rPr>
      </w:pPr>
      <w:r w:rsidRPr="00BD7D2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  <w:lang w:eastAsia="ru-RU"/>
        </w:rPr>
        <w:t>Музыкально</w:t>
      </w:r>
      <w:r w:rsidR="001D5970" w:rsidRPr="00BD7D2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  <w:lang w:eastAsia="ru-RU"/>
        </w:rPr>
        <w:t xml:space="preserve">-эстетическое воспитание детей с </w:t>
      </w:r>
      <w:r w:rsidRPr="00BD7D2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  <w:lang w:eastAsia="ru-RU"/>
        </w:rPr>
        <w:t>ОВЗ</w:t>
      </w:r>
    </w:p>
    <w:p w:rsidR="00EB5903" w:rsidRPr="00BD7D23" w:rsidRDefault="00EB5903" w:rsidP="00BD7D23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</w:pPr>
      <w:bookmarkStart w:id="0" w:name="_GoBack"/>
      <w:bookmarkEnd w:id="0"/>
    </w:p>
    <w:p w:rsidR="001D5970" w:rsidRPr="00BD7D23" w:rsidRDefault="00BD7D23" w:rsidP="00BD7D23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  <w:t xml:space="preserve">        </w:t>
      </w:r>
      <w:r w:rsidR="001D5970" w:rsidRPr="00BD7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дошкольном детстве закладывается основа эстетического сознания, в связи с чем просто необходимо насыщать жизнь ребенка искусством, вводить его в мир музыки. </w:t>
      </w:r>
      <w:r w:rsidR="00076B12" w:rsidRPr="00BD7D23">
        <w:rPr>
          <w:rFonts w:ascii="Times New Roman" w:hAnsi="Times New Roman" w:cs="Times New Roman"/>
          <w:sz w:val="28"/>
          <w:szCs w:val="28"/>
        </w:rPr>
        <w:t>Дети с</w:t>
      </w:r>
      <w:r w:rsidR="001F1A52" w:rsidRPr="00BD7D23">
        <w:rPr>
          <w:rFonts w:ascii="Times New Roman" w:hAnsi="Times New Roman" w:cs="Times New Roman"/>
          <w:sz w:val="28"/>
          <w:szCs w:val="28"/>
        </w:rPr>
        <w:t xml:space="preserve"> ограниченными возможностями здоровья (ОВЗ) особенно нуждаются в эстетическом воспитании. Значимость эстетического развития для становления личностных качеств ребенка очень велика. Именно в процессе музыкальных, художественно- ритмических </w:t>
      </w:r>
      <w:r w:rsidR="00076B12" w:rsidRPr="00BD7D23">
        <w:rPr>
          <w:rFonts w:ascii="Times New Roman" w:hAnsi="Times New Roman" w:cs="Times New Roman"/>
          <w:sz w:val="28"/>
          <w:szCs w:val="28"/>
        </w:rPr>
        <w:t>занятий ребенок</w:t>
      </w:r>
      <w:r w:rsidR="001F1A52" w:rsidRPr="00BD7D23">
        <w:rPr>
          <w:rFonts w:ascii="Times New Roman" w:hAnsi="Times New Roman" w:cs="Times New Roman"/>
          <w:sz w:val="28"/>
          <w:szCs w:val="28"/>
        </w:rPr>
        <w:t xml:space="preserve"> может проявлять те индивидуальные возможности, которые не находят своего выражения во время других занятий. Одним из ярких средств эстетического воспитания является музыка. Она играет существенную роль в формировании и развитии их эстетического вкуса, пробуждает и активизирует творческое воображения, стремление к эстетическому самовыражению. Другими словами – формирует и развивает эстетический мир ребенка. </w:t>
      </w:r>
      <w:r w:rsidR="001D5970" w:rsidRPr="00BD7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Музыкальные занятия в детском саду – источник особой радости. Именно здесь дошкольники познают красоту музыки, ее волшебную силу, в разнообразной музыкальной деятельности могут раскрыть свой творческий потенциал. </w:t>
      </w:r>
    </w:p>
    <w:p w:rsidR="001F1A52" w:rsidRPr="00BD7D23" w:rsidRDefault="001F1A52" w:rsidP="00BD7D23">
      <w:pPr>
        <w:pStyle w:val="c9"/>
        <w:spacing w:before="0" w:beforeAutospacing="0" w:after="0" w:afterAutospacing="0" w:line="276" w:lineRule="auto"/>
        <w:ind w:left="142" w:firstLine="709"/>
        <w:rPr>
          <w:sz w:val="28"/>
          <w:szCs w:val="28"/>
        </w:rPr>
      </w:pPr>
      <w:r w:rsidRPr="00BD7D23">
        <w:rPr>
          <w:sz w:val="28"/>
          <w:szCs w:val="28"/>
        </w:rPr>
        <w:t xml:space="preserve">Довольно часто у детей с ограниченными возможностями наблюдаются нарушения темпа и ритма на только речи, но и движений, </w:t>
      </w:r>
      <w:r w:rsidR="00076B12" w:rsidRPr="00BD7D23">
        <w:rPr>
          <w:sz w:val="28"/>
          <w:szCs w:val="28"/>
        </w:rPr>
        <w:t>в</w:t>
      </w:r>
      <w:r w:rsidRPr="00BD7D23">
        <w:rPr>
          <w:sz w:val="28"/>
          <w:szCs w:val="28"/>
        </w:rPr>
        <w:t xml:space="preserve"> преодоление этих нарушений большую помощь</w:t>
      </w:r>
      <w:r w:rsidRPr="00BD7D23">
        <w:rPr>
          <w:rStyle w:val="apple-converted-space"/>
          <w:sz w:val="28"/>
          <w:szCs w:val="28"/>
        </w:rPr>
        <w:t> </w:t>
      </w:r>
      <w:r w:rsidRPr="00BD7D23">
        <w:rPr>
          <w:sz w:val="28"/>
          <w:szCs w:val="28"/>
        </w:rPr>
        <w:t>оказывает игра на музыкальных инструментах.</w:t>
      </w:r>
      <w:r w:rsidRPr="00BD7D23">
        <w:rPr>
          <w:rStyle w:val="apple-converted-space"/>
          <w:sz w:val="28"/>
          <w:szCs w:val="28"/>
        </w:rPr>
        <w:t> </w:t>
      </w:r>
      <w:r w:rsidRPr="00BD7D23">
        <w:rPr>
          <w:sz w:val="28"/>
          <w:szCs w:val="28"/>
        </w:rPr>
        <w:t>Положительные результаты в обучении этому виду музыкальной деятельности детей с проблемами особенно наблюдаются при использовании методики Карла Орфа, известного немецкого музыканта, педагога. Эта методика предполагает постепенное овладение в игровой форме различными ударными инструментами, начиная с передачи ритма с помощью естественных движений руками (хлопков, шлепков), ногами (шагов, притопов), а затем овладение умением передавать и ритмические композиции, и мелодическую структуру музыкального произведения с использованием ударных инструментов.</w:t>
      </w:r>
    </w:p>
    <w:p w:rsidR="001D5970" w:rsidRPr="00BD7D23" w:rsidRDefault="001F1A52" w:rsidP="00BD7D23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D2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Свойства звука играют важную роль в развитии восприятия и формирования представлений дошкольников. С помощью игры на детских музыкальных инструментах можно развить и умение представить и воспроизвести высоту музыкальных звуков в мелодии, что предполагает умственные операции: сравнение, анализ, сопоставление, запоминание. Такую же важную роль играют знания названий музыкальных инструментов и обозначения их характерных свойств. А все это влияет не только на музыкальное, но и на общее развитие ребенка.</w:t>
      </w:r>
      <w:r w:rsidR="00BD7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="006C2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D7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2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1D5970" w:rsidRPr="00BD7D2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малышей нужно искать доп</w:t>
      </w:r>
      <w:r w:rsidR="006C2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олнительные способы воссоздания </w:t>
      </w:r>
      <w:r w:rsidR="001D5970" w:rsidRPr="00BD7D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музыкальной реальности, обязательно с использованием игровых моментов. </w:t>
      </w:r>
      <w:r w:rsidR="00076B12" w:rsidRPr="00BD7D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r w:rsidR="001D5970" w:rsidRPr="00BD7D2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D5970" w:rsidRPr="00BD7D23" w:rsidRDefault="001D5970" w:rsidP="00BD7D23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D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«Прятки».</w:t>
      </w:r>
    </w:p>
    <w:p w:rsidR="001D5970" w:rsidRPr="00BD7D23" w:rsidRDefault="001D5970" w:rsidP="00BD7D23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D2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предлагаю несколько иллюстраций. Необходимо угадать, какая песенка в них спрятана, а затем ее исполнить.</w:t>
      </w:r>
    </w:p>
    <w:p w:rsidR="001D5970" w:rsidRPr="00BD7D23" w:rsidRDefault="001D5970" w:rsidP="00BD7D23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D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«Нарисуй песню».</w:t>
      </w:r>
    </w:p>
    <w:p w:rsidR="001D5970" w:rsidRPr="00BD7D23" w:rsidRDefault="001D5970" w:rsidP="00BD7D23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D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Поинтересовавшись, какая песня больше всего нравится ребенку, прошу передать содержание любимой песни при помощи рисунка.</w:t>
      </w:r>
    </w:p>
    <w:p w:rsidR="001D5970" w:rsidRPr="00BD7D23" w:rsidRDefault="001D5970" w:rsidP="00BD7D23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D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«Музыка для игрушки».</w:t>
      </w:r>
    </w:p>
    <w:p w:rsidR="001D5970" w:rsidRPr="00BD7D23" w:rsidRDefault="001D5970" w:rsidP="00BD7D23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D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ребенком раскладываю игрушки (</w:t>
      </w:r>
      <w:r w:rsidR="00076B12" w:rsidRPr="00BD7D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r w:rsidRPr="00BD7D23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зайчик, корова, медведь, птичка). Я исполняю музыкальный фрагмент на фортепиано и прошу ребенка подобрать игрушку. Сделав выбор, он объясняет, почему к данной музыке подходит именно эта игрушка, а не другая.</w:t>
      </w:r>
    </w:p>
    <w:p w:rsidR="001F1A52" w:rsidRPr="00BD7D23" w:rsidRDefault="001F1A52" w:rsidP="00BD7D23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7D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 музыкальные занятия заканчиваются сеансами релаксации. Под специально подобранную музыку с частотой 60 ударов в минуту дети учатся расслабляться, а также сосредоточиваться на создаваемых образах, фантазировать. Практика музыкальных занятий с детьми с ОВЗ, имеющими различные отклонения в развитии (аутизм, умственная отсталость и др.), подтверждает, чем раньше начинается включение детей в музыкальную деятельность, тем эффективнее ее психокоррекционное воздействие на ребенка. Реализация коррекционных </w:t>
      </w:r>
      <w:r w:rsidR="00076B12" w:rsidRPr="00BD7D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задач с детьми с ОВЗ </w:t>
      </w:r>
      <w:r w:rsidRPr="00BD7D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ходе эстетического воспитания основана на использовании комплекса форм и видов музыкальной деятельности. Этот </w:t>
      </w:r>
      <w:r w:rsidR="00076B12" w:rsidRPr="00BD7D23">
        <w:rPr>
          <w:rFonts w:ascii="Times New Roman" w:hAnsi="Times New Roman" w:cs="Times New Roman"/>
          <w:sz w:val="28"/>
          <w:szCs w:val="28"/>
          <w:shd w:val="clear" w:color="auto" w:fill="FFFFFF"/>
        </w:rPr>
        <w:t>комплекс включает</w:t>
      </w:r>
      <w:r w:rsidRPr="00BD7D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себя такие виды музыкальной деятельности – это слушание, исполнительство (включающие пение, музыкально–ритмические движения, игру на детских музыкальных инструментах). Важным направлением в коррекционной работе является пение, которое давно используется как одно из средств реабилитации детей с ограниченными возможностями здоровья. В процессе обучения пению, с одной стороны, формируется вокальная, исполнительская культура, которая является составной частью музыкальной и художественной культуры, с другой — осуществляется коррекция имеющихся вторичных отклонений в развитии ребенка с проблемами. Пение помогает в решении познавательных, воспитательных и коррекционных задач в работе с дошкольниками с проблемами:</w:t>
      </w:r>
      <w:r w:rsidR="00076B12" w:rsidRPr="00BD7D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ОНР, умственной отсталостью, ЗПР, аутизмом и др.</w:t>
      </w:r>
    </w:p>
    <w:p w:rsidR="001D5970" w:rsidRPr="00BD7D23" w:rsidRDefault="001D5970" w:rsidP="00BD7D23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D2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Интересные тексты песен и вокальных упражнений создают у детей радостное настроение, эмоционально обогащают, помогают легче преодолеть отрицательные комплексы и речевые нарушения.</w:t>
      </w:r>
    </w:p>
    <w:p w:rsidR="001D5970" w:rsidRPr="00BD7D23" w:rsidRDefault="001D5970" w:rsidP="00BD7D23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D7D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D7D23">
        <w:rPr>
          <w:rFonts w:ascii="Times New Roman" w:hAnsi="Times New Roman" w:cs="Times New Roman"/>
          <w:sz w:val="28"/>
          <w:szCs w:val="28"/>
        </w:rPr>
        <w:t xml:space="preserve">Дети тесно контактируют друг с другом в ходе подготовки и проведения праздников и развлечений. Вся проводимая работа способствует </w:t>
      </w:r>
      <w:r w:rsidRPr="00BD7D23">
        <w:rPr>
          <w:rFonts w:ascii="Times New Roman" w:hAnsi="Times New Roman" w:cs="Times New Roman"/>
          <w:sz w:val="28"/>
          <w:szCs w:val="28"/>
        </w:rPr>
        <w:lastRenderedPageBreak/>
        <w:t xml:space="preserve">созданию дружного, жизнерадостного и работоспособного детского коллектива, воспитанию толерантности и социализации детей с ограниченными возможностями здоровья в среду здоровых сверстников. Выступление на праздниках развивает у детей артистичность, умение держать себя на сцене, что требует значительной собранности и присутствия волевых качеств. Выступая перед публикой, ребенок с нарушением развития ощущает себя творческой социально значимой личностью. В процессе музыкально – </w:t>
      </w:r>
      <w:r w:rsidR="00076B12" w:rsidRPr="00BD7D23">
        <w:rPr>
          <w:rFonts w:ascii="Times New Roman" w:hAnsi="Times New Roman" w:cs="Times New Roman"/>
          <w:sz w:val="28"/>
          <w:szCs w:val="28"/>
        </w:rPr>
        <w:t>досуговой деятельности</w:t>
      </w:r>
      <w:r w:rsidRPr="00BD7D23">
        <w:rPr>
          <w:rFonts w:ascii="Times New Roman" w:hAnsi="Times New Roman" w:cs="Times New Roman"/>
          <w:sz w:val="28"/>
          <w:szCs w:val="28"/>
        </w:rPr>
        <w:t xml:space="preserve"> ребенок с проблемами получает яркие незабываемые впечатления, приобретает художественно-эстетический опыт, получает возможности для самореализации, раскрытия своих способностей в различных видах художественной деятельности, восприятия музыки. Музыкально-эстетическое воспитание помогает развивать психоэмоциональное состояние дошкольников, повышает интерес к познанию окружающего мира, позволяет ощутить ребенку себя комфортно и успешно. </w:t>
      </w:r>
    </w:p>
    <w:p w:rsidR="001D5970" w:rsidRPr="00BD7D23" w:rsidRDefault="001D5970" w:rsidP="00BD7D2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BD7D23">
        <w:rPr>
          <w:sz w:val="28"/>
          <w:szCs w:val="28"/>
        </w:rPr>
        <w:t xml:space="preserve">Таким образом, занятия музыкой в процессе </w:t>
      </w:r>
      <w:r w:rsidR="00076B12" w:rsidRPr="00BD7D23">
        <w:rPr>
          <w:sz w:val="28"/>
          <w:szCs w:val="28"/>
        </w:rPr>
        <w:t>музыкально-эстетического воспитания</w:t>
      </w:r>
      <w:r w:rsidRPr="00BD7D23">
        <w:rPr>
          <w:sz w:val="28"/>
          <w:szCs w:val="28"/>
        </w:rPr>
        <w:t xml:space="preserve"> детей с ОВЗ необходимы как способ эмоционального воздействия на ребенка с целью коррекции имеющихся физических и умственных отклонений, как способ невербальной коммуникации, а также как один из возможных способов познания мира. Музыка также является средством, способным помочь детям с ОВЗ увидеть, услышать, почувствовать все многообразие окружающей среды, помочь им познать свое Я, войти в мир взрослых, полноценно существовать и взаимодействовать в нем.</w:t>
      </w:r>
    </w:p>
    <w:p w:rsidR="00076B12" w:rsidRPr="00BD7D23" w:rsidRDefault="00076B12" w:rsidP="00BD7D2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b/>
          <w:i/>
          <w:sz w:val="28"/>
          <w:szCs w:val="28"/>
        </w:rPr>
      </w:pPr>
      <w:r w:rsidRPr="00BD7D23">
        <w:rPr>
          <w:b/>
          <w:i/>
          <w:sz w:val="28"/>
          <w:szCs w:val="28"/>
        </w:rPr>
        <w:t xml:space="preserve">Библиографический список: </w:t>
      </w:r>
    </w:p>
    <w:p w:rsidR="001D5970" w:rsidRPr="00BD7D23" w:rsidRDefault="00FB3C35" w:rsidP="00BD7D23">
      <w:pPr>
        <w:pStyle w:val="a5"/>
        <w:numPr>
          <w:ilvl w:val="0"/>
          <w:numId w:val="1"/>
        </w:num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D7D23">
        <w:rPr>
          <w:rFonts w:ascii="Times New Roman" w:hAnsi="Times New Roman" w:cs="Times New Roman"/>
          <w:sz w:val="28"/>
          <w:szCs w:val="28"/>
        </w:rPr>
        <w:t>Маркевич, ИД. Эстетическое воспитание детей с</w:t>
      </w:r>
      <w:r w:rsidRPr="00BD7D2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BD7D23">
        <w:rPr>
          <w:rStyle w:val="hl"/>
          <w:rFonts w:ascii="Times New Roman" w:hAnsi="Times New Roman" w:cs="Times New Roman"/>
          <w:sz w:val="28"/>
          <w:szCs w:val="28"/>
        </w:rPr>
        <w:t>двигательными</w:t>
      </w:r>
      <w:r w:rsidRPr="00BD7D2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BD7D23">
        <w:rPr>
          <w:rFonts w:ascii="Times New Roman" w:hAnsi="Times New Roman" w:cs="Times New Roman"/>
          <w:sz w:val="28"/>
          <w:szCs w:val="28"/>
        </w:rPr>
        <w:t>нарушениями средствами музыкально-ритмической деятельности [Текст]: метод, рекомендации /авт.-сост. ИД. Маркевич. - Мурманск:</w:t>
      </w:r>
      <w:r w:rsidRPr="00BD7D2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BD7D23">
        <w:rPr>
          <w:rStyle w:val="hl"/>
          <w:rFonts w:ascii="Times New Roman" w:hAnsi="Times New Roman" w:cs="Times New Roman"/>
          <w:sz w:val="28"/>
          <w:szCs w:val="28"/>
        </w:rPr>
        <w:t>МОИПКРО</w:t>
      </w:r>
      <w:r w:rsidRPr="00BD7D23">
        <w:rPr>
          <w:rFonts w:ascii="Times New Roman" w:hAnsi="Times New Roman" w:cs="Times New Roman"/>
          <w:sz w:val="28"/>
          <w:szCs w:val="28"/>
        </w:rPr>
        <w:t>, 2006.</w:t>
      </w:r>
    </w:p>
    <w:p w:rsidR="00FB3C35" w:rsidRPr="00BD7D23" w:rsidRDefault="00FB3C35" w:rsidP="00BD7D23">
      <w:pPr>
        <w:pStyle w:val="a5"/>
        <w:numPr>
          <w:ilvl w:val="0"/>
          <w:numId w:val="1"/>
        </w:numPr>
        <w:spacing w:after="0" w:line="276" w:lineRule="auto"/>
        <w:ind w:firstLine="709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BD7D23">
        <w:rPr>
          <w:rFonts w:ascii="Times New Roman" w:hAnsi="Times New Roman" w:cs="Times New Roman"/>
          <w:sz w:val="28"/>
          <w:szCs w:val="28"/>
        </w:rPr>
        <w:t>Маркевич, И.Д. Эстетическое воспитание детей-инвалидов средствами музыкально-ритмической деятельности [Текст] / ИД. Маркевич // Вестник Поморского университета. - Архангельск:</w:t>
      </w:r>
      <w:r w:rsidRPr="00BD7D2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BD7D23">
        <w:rPr>
          <w:rStyle w:val="hl"/>
          <w:rFonts w:ascii="Times New Roman" w:hAnsi="Times New Roman" w:cs="Times New Roman"/>
          <w:sz w:val="28"/>
          <w:szCs w:val="28"/>
        </w:rPr>
        <w:t>АПУ</w:t>
      </w:r>
      <w:r w:rsidRPr="00BD7D23">
        <w:rPr>
          <w:rFonts w:ascii="Times New Roman" w:hAnsi="Times New Roman" w:cs="Times New Roman"/>
          <w:sz w:val="28"/>
          <w:szCs w:val="28"/>
        </w:rPr>
        <w:t>, 2006. - №6. –</w:t>
      </w:r>
      <w:r w:rsidRPr="00BD7D2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</w:p>
    <w:p w:rsidR="00FB3C35" w:rsidRPr="00BD7D23" w:rsidRDefault="00FB3C35" w:rsidP="00BD7D23">
      <w:pPr>
        <w:pStyle w:val="a5"/>
        <w:numPr>
          <w:ilvl w:val="0"/>
          <w:numId w:val="1"/>
        </w:num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D7D23">
        <w:rPr>
          <w:rFonts w:ascii="Times New Roman" w:hAnsi="Times New Roman" w:cs="Times New Roman"/>
          <w:sz w:val="28"/>
          <w:szCs w:val="28"/>
        </w:rPr>
        <w:t>Бабушкина Р.Л., Кислякова О.М. Логопедическая ритмика: Методика работы с дошкольниками, страдающими общим недоразвитием речи/ под ред. Г.А. Волковой – СПб.: КАРО, 2005</w:t>
      </w:r>
    </w:p>
    <w:p w:rsidR="001F1A52" w:rsidRPr="00BD7D23" w:rsidRDefault="001F1A52" w:rsidP="00BD7D23">
      <w:pPr>
        <w:pStyle w:val="a5"/>
        <w:numPr>
          <w:ilvl w:val="0"/>
          <w:numId w:val="1"/>
        </w:num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D7D2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7F7F7"/>
        </w:rPr>
        <w:t> </w:t>
      </w:r>
      <w:r w:rsidRPr="00BD7D23">
        <w:rPr>
          <w:rStyle w:val="hl"/>
          <w:rFonts w:ascii="Times New Roman" w:hAnsi="Times New Roman" w:cs="Times New Roman"/>
          <w:sz w:val="28"/>
          <w:szCs w:val="28"/>
          <w:shd w:val="clear" w:color="auto" w:fill="F7F7F7"/>
        </w:rPr>
        <w:t>Ветлугина</w:t>
      </w:r>
      <w:r w:rsidRPr="00BD7D2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7F7F7"/>
        </w:rPr>
        <w:t> </w:t>
      </w:r>
      <w:r w:rsidRPr="00BD7D23">
        <w:rPr>
          <w:rFonts w:ascii="Times New Roman" w:hAnsi="Times New Roman" w:cs="Times New Roman"/>
          <w:sz w:val="28"/>
          <w:szCs w:val="28"/>
          <w:shd w:val="clear" w:color="auto" w:fill="F7F7F7"/>
        </w:rPr>
        <w:t>Н. А. Эстетическое воспитание в</w:t>
      </w:r>
      <w:r w:rsidRPr="00BD7D2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7F7F7"/>
        </w:rPr>
        <w:t> </w:t>
      </w:r>
      <w:r w:rsidRPr="00BD7D23">
        <w:rPr>
          <w:rStyle w:val="hl"/>
          <w:rFonts w:ascii="Times New Roman" w:hAnsi="Times New Roman" w:cs="Times New Roman"/>
          <w:sz w:val="28"/>
          <w:szCs w:val="28"/>
          <w:shd w:val="clear" w:color="auto" w:fill="F7F7F7"/>
        </w:rPr>
        <w:t>детском</w:t>
      </w:r>
      <w:r w:rsidRPr="00BD7D2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7F7F7"/>
        </w:rPr>
        <w:t> </w:t>
      </w:r>
      <w:r w:rsidRPr="00BD7D23">
        <w:rPr>
          <w:rFonts w:ascii="Times New Roman" w:hAnsi="Times New Roman" w:cs="Times New Roman"/>
          <w:sz w:val="28"/>
          <w:szCs w:val="28"/>
          <w:shd w:val="clear" w:color="auto" w:fill="F7F7F7"/>
        </w:rPr>
        <w:t>саду Текст. : сборник статей под ред. Н. А.</w:t>
      </w:r>
      <w:r w:rsidRPr="00BD7D2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7F7F7"/>
        </w:rPr>
        <w:t> </w:t>
      </w:r>
      <w:r w:rsidRPr="00BD7D23">
        <w:rPr>
          <w:rStyle w:val="hl"/>
          <w:rFonts w:ascii="Times New Roman" w:hAnsi="Times New Roman" w:cs="Times New Roman"/>
          <w:sz w:val="28"/>
          <w:szCs w:val="28"/>
          <w:shd w:val="clear" w:color="auto" w:fill="F7F7F7"/>
        </w:rPr>
        <w:t>Ветлугиной</w:t>
      </w:r>
      <w:r w:rsidRPr="00BD7D23">
        <w:rPr>
          <w:rFonts w:ascii="Times New Roman" w:hAnsi="Times New Roman" w:cs="Times New Roman"/>
          <w:sz w:val="28"/>
          <w:szCs w:val="28"/>
          <w:shd w:val="clear" w:color="auto" w:fill="F7F7F7"/>
        </w:rPr>
        <w:t>. М. : Изд-во Академ, пед. наук РСФСР, 1962.</w:t>
      </w:r>
    </w:p>
    <w:sectPr w:rsidR="001F1A52" w:rsidRPr="00BD7D23" w:rsidSect="00BD7D23">
      <w:footerReference w:type="default" r:id="rId7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49BC" w:rsidRDefault="006F49BC" w:rsidP="0049788F">
      <w:pPr>
        <w:spacing w:after="0" w:line="240" w:lineRule="auto"/>
      </w:pPr>
      <w:r>
        <w:separator/>
      </w:r>
    </w:p>
  </w:endnote>
  <w:endnote w:type="continuationSeparator" w:id="1">
    <w:p w:rsidR="006F49BC" w:rsidRDefault="006F49BC" w:rsidP="00497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5806279"/>
      <w:docPartObj>
        <w:docPartGallery w:val="Page Numbers (Bottom of Page)"/>
        <w:docPartUnique/>
      </w:docPartObj>
    </w:sdtPr>
    <w:sdtContent>
      <w:p w:rsidR="0049788F" w:rsidRDefault="00E5019C">
        <w:pPr>
          <w:pStyle w:val="a8"/>
          <w:jc w:val="right"/>
        </w:pPr>
        <w:r>
          <w:fldChar w:fldCharType="begin"/>
        </w:r>
        <w:r w:rsidR="0049788F">
          <w:instrText>PAGE   \* MERGEFORMAT</w:instrText>
        </w:r>
        <w:r>
          <w:fldChar w:fldCharType="separate"/>
        </w:r>
        <w:r w:rsidR="006C2EE1">
          <w:rPr>
            <w:noProof/>
          </w:rPr>
          <w:t>3</w:t>
        </w:r>
        <w:r>
          <w:fldChar w:fldCharType="end"/>
        </w:r>
      </w:p>
    </w:sdtContent>
  </w:sdt>
  <w:p w:rsidR="0049788F" w:rsidRDefault="0049788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49BC" w:rsidRDefault="006F49BC" w:rsidP="0049788F">
      <w:pPr>
        <w:spacing w:after="0" w:line="240" w:lineRule="auto"/>
      </w:pPr>
      <w:r>
        <w:separator/>
      </w:r>
    </w:p>
  </w:footnote>
  <w:footnote w:type="continuationSeparator" w:id="1">
    <w:p w:rsidR="006F49BC" w:rsidRDefault="006F49BC" w:rsidP="004978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21EA3"/>
    <w:multiLevelType w:val="hybridMultilevel"/>
    <w:tmpl w:val="93606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5970"/>
    <w:rsid w:val="00070FD1"/>
    <w:rsid w:val="00076B12"/>
    <w:rsid w:val="001B7C42"/>
    <w:rsid w:val="001D5970"/>
    <w:rsid w:val="001F1A52"/>
    <w:rsid w:val="002D41D4"/>
    <w:rsid w:val="0049788F"/>
    <w:rsid w:val="004B1D88"/>
    <w:rsid w:val="006C2EE1"/>
    <w:rsid w:val="006F49BC"/>
    <w:rsid w:val="00BD0C5B"/>
    <w:rsid w:val="00BD7D23"/>
    <w:rsid w:val="00E5019C"/>
    <w:rsid w:val="00EB5903"/>
    <w:rsid w:val="00FB3C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FD1"/>
  </w:style>
  <w:style w:type="paragraph" w:styleId="1">
    <w:name w:val="heading 1"/>
    <w:basedOn w:val="a"/>
    <w:link w:val="10"/>
    <w:uiPriority w:val="9"/>
    <w:qFormat/>
    <w:rsid w:val="001D59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59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D5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5970"/>
    <w:rPr>
      <w:b/>
      <w:bCs/>
    </w:rPr>
  </w:style>
  <w:style w:type="paragraph" w:customStyle="1" w:styleId="rtecenter">
    <w:name w:val="rtecenter"/>
    <w:basedOn w:val="a"/>
    <w:rsid w:val="001D5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1D5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D5970"/>
  </w:style>
  <w:style w:type="character" w:customStyle="1" w:styleId="hl">
    <w:name w:val="hl"/>
    <w:basedOn w:val="a0"/>
    <w:rsid w:val="00FB3C35"/>
  </w:style>
  <w:style w:type="paragraph" w:styleId="a5">
    <w:name w:val="List Paragraph"/>
    <w:basedOn w:val="a"/>
    <w:uiPriority w:val="34"/>
    <w:qFormat/>
    <w:rsid w:val="00FB3C3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978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9788F"/>
  </w:style>
  <w:style w:type="paragraph" w:styleId="a8">
    <w:name w:val="footer"/>
    <w:basedOn w:val="a"/>
    <w:link w:val="a9"/>
    <w:uiPriority w:val="99"/>
    <w:unhideWhenUsed/>
    <w:rsid w:val="004978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978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59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59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D5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5970"/>
    <w:rPr>
      <w:b/>
      <w:bCs/>
    </w:rPr>
  </w:style>
  <w:style w:type="paragraph" w:customStyle="1" w:styleId="rtecenter">
    <w:name w:val="rtecenter"/>
    <w:basedOn w:val="a"/>
    <w:rsid w:val="001D5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1D5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D5970"/>
  </w:style>
  <w:style w:type="character" w:customStyle="1" w:styleId="hl">
    <w:name w:val="hl"/>
    <w:basedOn w:val="a0"/>
    <w:rsid w:val="00FB3C35"/>
  </w:style>
  <w:style w:type="paragraph" w:styleId="a5">
    <w:name w:val="List Paragraph"/>
    <w:basedOn w:val="a"/>
    <w:uiPriority w:val="34"/>
    <w:qFormat/>
    <w:rsid w:val="00FB3C3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978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9788F"/>
  </w:style>
  <w:style w:type="paragraph" w:styleId="a8">
    <w:name w:val="footer"/>
    <w:basedOn w:val="a"/>
    <w:link w:val="a9"/>
    <w:uiPriority w:val="99"/>
    <w:unhideWhenUsed/>
    <w:rsid w:val="004978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978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3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1052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Лукьянова</dc:creator>
  <cp:keywords/>
  <dc:description/>
  <cp:lastModifiedBy>Admin</cp:lastModifiedBy>
  <cp:revision>6</cp:revision>
  <dcterms:created xsi:type="dcterms:W3CDTF">2017-03-30T14:47:00Z</dcterms:created>
  <dcterms:modified xsi:type="dcterms:W3CDTF">2020-11-04T08:09:00Z</dcterms:modified>
</cp:coreProperties>
</file>