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rStyle w:val="a4"/>
          <w:sz w:val="28"/>
          <w:szCs w:val="28"/>
        </w:rPr>
        <w:t>Возрастные особенности детей 2-3 лет.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</w:t>
      </w:r>
      <w:r w:rsidRPr="004F1434">
        <w:rPr>
          <w:sz w:val="28"/>
          <w:szCs w:val="28"/>
        </w:rPr>
        <w:softHyphen/>
        <w:t>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</w:t>
      </w:r>
      <w:r w:rsidRPr="004F1434">
        <w:rPr>
          <w:sz w:val="28"/>
          <w:szCs w:val="28"/>
        </w:rPr>
        <w:softHyphen/>
        <w:t>лагаемой взрослыми модели, которая выступает в качестве не только объ</w:t>
      </w:r>
      <w:r w:rsidRPr="004F1434">
        <w:rPr>
          <w:sz w:val="28"/>
          <w:szCs w:val="28"/>
        </w:rPr>
        <w:softHyphen/>
        <w:t>екта для подражания, но и образца, регулирующего собственную активность ребенка.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 xml:space="preserve">В ходе совместной </w:t>
      </w:r>
      <w:proofErr w:type="gramStart"/>
      <w:r w:rsidRPr="004F1434">
        <w:rPr>
          <w:sz w:val="28"/>
          <w:szCs w:val="28"/>
        </w:rPr>
        <w:t>со</w:t>
      </w:r>
      <w:proofErr w:type="gramEnd"/>
      <w:r w:rsidRPr="004F1434">
        <w:rPr>
          <w:sz w:val="28"/>
          <w:szCs w:val="28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</w:t>
      </w:r>
      <w:r w:rsidRPr="004F1434">
        <w:rPr>
          <w:sz w:val="28"/>
          <w:szCs w:val="28"/>
        </w:rPr>
        <w:softHyphen/>
        <w:t>ющих предметов, учатся выполнять простые словесные просьбы взрослых в пределах видимой наглядной ситуации.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Количество понимаемых слов значительно возрастает. Совершен</w:t>
      </w:r>
      <w:r w:rsidRPr="004F1434">
        <w:rPr>
          <w:sz w:val="28"/>
          <w:szCs w:val="28"/>
        </w:rPr>
        <w:softHyphen/>
        <w:t>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proofErr w:type="gramStart"/>
      <w:r w:rsidRPr="004F1434">
        <w:rPr>
          <w:sz w:val="28"/>
          <w:szCs w:val="28"/>
        </w:rPr>
        <w:t xml:space="preserve"> ,</w:t>
      </w:r>
      <w:proofErr w:type="gramEnd"/>
      <w:r w:rsidRPr="004F1434">
        <w:rPr>
          <w:sz w:val="28"/>
          <w:szCs w:val="28"/>
        </w:rPr>
        <w:t xml:space="preserve"> в разговоре со взрослым используют практически все части речи. Активный словарь достигает примерно 1000-1500 слов.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Игра носит процессуальный характер, главное в ней — действия, которые совершаются с игровыми предметами, приближенными к реальности.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В середине третьего года жизни появляются действия с предметами заместителями.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 либо предмет. Типичным является изображение человека в виде «</w:t>
      </w:r>
      <w:proofErr w:type="spellStart"/>
      <w:r w:rsidRPr="004F1434">
        <w:rPr>
          <w:sz w:val="28"/>
          <w:szCs w:val="28"/>
        </w:rPr>
        <w:t>голово</w:t>
      </w:r>
      <w:r w:rsidRPr="004F1434">
        <w:rPr>
          <w:sz w:val="28"/>
          <w:szCs w:val="28"/>
        </w:rPr>
        <w:softHyphen/>
        <w:t>нога</w:t>
      </w:r>
      <w:proofErr w:type="spellEnd"/>
      <w:r w:rsidRPr="004F1434">
        <w:rPr>
          <w:sz w:val="28"/>
          <w:szCs w:val="28"/>
        </w:rPr>
        <w:t>» — окружности и отходящих от нее линий.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lastRenderedPageBreak/>
        <w:t>На третьем году жизни совершенствуются зрительные и слуховые ори</w:t>
      </w:r>
      <w:r w:rsidRPr="004F1434">
        <w:rPr>
          <w:sz w:val="28"/>
          <w:szCs w:val="28"/>
        </w:rPr>
        <w:softHyphen/>
        <w:t>ентировки, что позволяет детям безошибочно выполнять ряд заданий: осу</w:t>
      </w:r>
      <w:r w:rsidRPr="004F1434">
        <w:rPr>
          <w:sz w:val="28"/>
          <w:szCs w:val="28"/>
        </w:rPr>
        <w:softHyphen/>
        <w:t>ществлять выбор из 2-3 предметов по форме, величине и цвету; различать мелодии; петь.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 xml:space="preserve">Основной формой мышления становится </w:t>
      </w:r>
      <w:proofErr w:type="gramStart"/>
      <w:r w:rsidRPr="004F1434">
        <w:rPr>
          <w:sz w:val="28"/>
          <w:szCs w:val="28"/>
        </w:rPr>
        <w:t>наглядно-действенная</w:t>
      </w:r>
      <w:proofErr w:type="gramEnd"/>
      <w:r w:rsidRPr="004F1434">
        <w:rPr>
          <w:sz w:val="28"/>
          <w:szCs w:val="28"/>
        </w:rPr>
        <w:t>. Ее особенность заключается в том, что возникающие в жизни ребенка про</w:t>
      </w:r>
      <w:r w:rsidRPr="004F1434">
        <w:rPr>
          <w:sz w:val="28"/>
          <w:szCs w:val="28"/>
        </w:rPr>
        <w:softHyphen/>
        <w:t>блемные ситуации разрешаются путем реального действия с предметами.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Для детей этого возраста характерна неосознанность мотивов, импуль</w:t>
      </w:r>
      <w:r w:rsidRPr="004F1434">
        <w:rPr>
          <w:sz w:val="28"/>
          <w:szCs w:val="28"/>
        </w:rPr>
        <w:softHyphen/>
        <w:t>сивность и зависимость чувств и желаний от ситуации. Дети легко заража</w:t>
      </w:r>
      <w:r w:rsidRPr="004F1434">
        <w:rPr>
          <w:sz w:val="28"/>
          <w:szCs w:val="28"/>
        </w:rPr>
        <w:softHyphen/>
        <w:t>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</w:t>
      </w:r>
      <w:r w:rsidRPr="004F1434">
        <w:rPr>
          <w:sz w:val="28"/>
          <w:szCs w:val="28"/>
        </w:rPr>
        <w:softHyphen/>
        <w:t>дости и стыда, начинают формироваться элементы самосознания, связан</w:t>
      </w:r>
      <w:r w:rsidRPr="004F1434">
        <w:rPr>
          <w:sz w:val="28"/>
          <w:szCs w:val="28"/>
        </w:rPr>
        <w:softHyphen/>
        <w:t>ные с идентификацией с именем и полом. Ранний возраст завершается кризисом трех лет. Ребенок осознает себя как отдельного человека, отлич</w:t>
      </w:r>
      <w:r w:rsidRPr="004F1434">
        <w:rPr>
          <w:sz w:val="28"/>
          <w:szCs w:val="28"/>
        </w:rPr>
        <w:softHyphen/>
        <w:t>ного от взрослого. У него формируется образ Я. Кризис часто сопровожда</w:t>
      </w:r>
      <w:r w:rsidRPr="004F1434">
        <w:rPr>
          <w:sz w:val="28"/>
          <w:szCs w:val="28"/>
        </w:rPr>
        <w:softHyphen/>
        <w:t>ется рядом отрицательных проявлений: негативизмом, упрямством, нару</w:t>
      </w:r>
      <w:r w:rsidRPr="004F1434">
        <w:rPr>
          <w:sz w:val="28"/>
          <w:szCs w:val="28"/>
        </w:rPr>
        <w:softHyphen/>
        <w:t xml:space="preserve">шением общения </w:t>
      </w:r>
      <w:proofErr w:type="gramStart"/>
      <w:r w:rsidRPr="004F1434">
        <w:rPr>
          <w:sz w:val="28"/>
          <w:szCs w:val="28"/>
        </w:rPr>
        <w:t>со</w:t>
      </w:r>
      <w:proofErr w:type="gramEnd"/>
      <w:r w:rsidRPr="004F1434">
        <w:rPr>
          <w:sz w:val="28"/>
          <w:szCs w:val="28"/>
        </w:rPr>
        <w:t xml:space="preserve"> взрослым и др. Кризис может продолжаться от нескольких месяцев до двух лет.</w:t>
      </w:r>
    </w:p>
    <w:p w:rsidR="004F1434" w:rsidRPr="004F1434" w:rsidRDefault="004F1434" w:rsidP="004F1434">
      <w:pPr>
        <w:pStyle w:val="a3"/>
        <w:spacing w:line="270" w:lineRule="atLeast"/>
        <w:rPr>
          <w:sz w:val="28"/>
          <w:szCs w:val="28"/>
        </w:rPr>
      </w:pPr>
      <w:r w:rsidRPr="004F1434">
        <w:rPr>
          <w:sz w:val="28"/>
          <w:szCs w:val="28"/>
        </w:rPr>
        <w:t>Образовательный процесс реализуется в режиме пятидневной недели. Длительность пребывания детей во второй группе раннего возраста</w:t>
      </w:r>
      <w:proofErr w:type="gramStart"/>
      <w:r w:rsidRPr="004F1434">
        <w:rPr>
          <w:sz w:val="28"/>
          <w:szCs w:val="28"/>
        </w:rPr>
        <w:t xml:space="preserve"> :</w:t>
      </w:r>
      <w:proofErr w:type="gramEnd"/>
      <w:r w:rsidRPr="004F1434">
        <w:rPr>
          <w:sz w:val="28"/>
          <w:szCs w:val="28"/>
        </w:rPr>
        <w:t xml:space="preserve"> с 7.30 до 17.30.</w:t>
      </w:r>
    </w:p>
    <w:p w:rsidR="004F1434" w:rsidRPr="00187EAF" w:rsidRDefault="004F1434" w:rsidP="004F1434">
      <w:pPr>
        <w:pStyle w:val="a3"/>
        <w:spacing w:line="270" w:lineRule="atLeast"/>
        <w:rPr>
          <w:b/>
          <w:sz w:val="28"/>
          <w:szCs w:val="28"/>
        </w:rPr>
      </w:pPr>
      <w:r w:rsidRPr="004F1434">
        <w:rPr>
          <w:sz w:val="28"/>
          <w:szCs w:val="28"/>
        </w:rPr>
        <w:t> </w:t>
      </w:r>
      <w:r w:rsidRPr="00187EAF">
        <w:rPr>
          <w:b/>
          <w:sz w:val="28"/>
          <w:szCs w:val="28"/>
        </w:rPr>
        <w:t>К концу учебного года дети дол</w:t>
      </w:r>
      <w:r w:rsidR="00187EAF" w:rsidRPr="00187EAF">
        <w:rPr>
          <w:b/>
          <w:sz w:val="28"/>
          <w:szCs w:val="28"/>
        </w:rPr>
        <w:t>ж</w:t>
      </w:r>
      <w:r w:rsidRPr="00187EAF">
        <w:rPr>
          <w:b/>
          <w:sz w:val="28"/>
          <w:szCs w:val="28"/>
        </w:rPr>
        <w:t>ны знать и уметь: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10"/>
          <w:b/>
          <w:bCs/>
          <w:sz w:val="28"/>
          <w:szCs w:val="28"/>
        </w:rPr>
        <w:t>Образовательная область «</w:t>
      </w:r>
      <w:r w:rsidRPr="004F1434">
        <w:rPr>
          <w:sz w:val="28"/>
          <w:szCs w:val="28"/>
        </w:rPr>
        <w:t> </w:t>
      </w:r>
      <w:r w:rsidRPr="004F1434">
        <w:rPr>
          <w:rStyle w:val="c8"/>
          <w:b/>
          <w:bCs/>
          <w:sz w:val="28"/>
          <w:szCs w:val="28"/>
        </w:rPr>
        <w:t>Художественно-эстетическое развитие»</w:t>
      </w:r>
    </w:p>
    <w:p w:rsidR="004F1434" w:rsidRPr="004F1434" w:rsidRDefault="004F1434" w:rsidP="004F1434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2"/>
          <w:b/>
          <w:bCs/>
          <w:i/>
          <w:iCs/>
          <w:sz w:val="28"/>
          <w:szCs w:val="28"/>
        </w:rPr>
        <w:t>Рисование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-знает, что карандашами, фломастерами, красками и кистью можно рисовать.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-различает красный, синий, зеленый, желтый, белый, черный цвета.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2"/>
          <w:b/>
          <w:bCs/>
          <w:i/>
          <w:iCs/>
          <w:sz w:val="28"/>
          <w:szCs w:val="28"/>
        </w:rPr>
        <w:t>Лепка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-умеет раскатывать комок глины прямыми и круговыми движениями кистей рук;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отламывать от большого комка глины маленькие комочки, сплющивать их ладонями;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 xml:space="preserve">-соединять концы раскатанной палочки, плотно </w:t>
      </w:r>
      <w:proofErr w:type="gramStart"/>
      <w:r w:rsidRPr="004F1434">
        <w:rPr>
          <w:rStyle w:val="c0"/>
          <w:sz w:val="28"/>
          <w:szCs w:val="28"/>
        </w:rPr>
        <w:t>прижимая</w:t>
      </w:r>
      <w:proofErr w:type="gramEnd"/>
      <w:r w:rsidRPr="004F1434">
        <w:rPr>
          <w:rStyle w:val="c0"/>
          <w:sz w:val="28"/>
          <w:szCs w:val="28"/>
        </w:rPr>
        <w:t xml:space="preserve"> их друг к другу.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-лепит несложные предметы; аккуратно пользуется глиной.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8"/>
          <w:b/>
          <w:bCs/>
          <w:sz w:val="28"/>
          <w:szCs w:val="28"/>
        </w:rPr>
        <w:t>Образовательная область «Познавательное развитие »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2"/>
          <w:b/>
          <w:bCs/>
          <w:i/>
          <w:iCs/>
          <w:sz w:val="28"/>
          <w:szCs w:val="28"/>
        </w:rPr>
        <w:t xml:space="preserve"> Приобщение к </w:t>
      </w:r>
      <w:proofErr w:type="spellStart"/>
      <w:r w:rsidRPr="004F1434">
        <w:rPr>
          <w:rStyle w:val="c2"/>
          <w:b/>
          <w:bCs/>
          <w:i/>
          <w:iCs/>
          <w:sz w:val="28"/>
          <w:szCs w:val="28"/>
        </w:rPr>
        <w:t>социокультурным</w:t>
      </w:r>
      <w:proofErr w:type="spellEnd"/>
      <w:r w:rsidRPr="004F1434">
        <w:rPr>
          <w:rStyle w:val="c2"/>
          <w:b/>
          <w:bCs/>
          <w:i/>
          <w:iCs/>
          <w:sz w:val="28"/>
          <w:szCs w:val="28"/>
        </w:rPr>
        <w:t xml:space="preserve"> ценностям:</w:t>
      </w:r>
    </w:p>
    <w:p w:rsidR="004F1434" w:rsidRPr="004F1434" w:rsidRDefault="004F1434" w:rsidP="004F1434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 xml:space="preserve">Самостоятельно выполняет игровые действия с предметами, осуществляет перенос </w:t>
      </w:r>
      <w:proofErr w:type="spellStart"/>
      <w:proofErr w:type="gramStart"/>
      <w:r w:rsidRPr="004F1434">
        <w:rPr>
          <w:rStyle w:val="c0"/>
          <w:sz w:val="28"/>
          <w:szCs w:val="28"/>
        </w:rPr>
        <w:t>дейст-вий</w:t>
      </w:r>
      <w:proofErr w:type="spellEnd"/>
      <w:proofErr w:type="gramEnd"/>
      <w:r w:rsidRPr="004F1434">
        <w:rPr>
          <w:rStyle w:val="c0"/>
          <w:sz w:val="28"/>
          <w:szCs w:val="28"/>
        </w:rPr>
        <w:t xml:space="preserve"> с объекта на объект.</w:t>
      </w: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Выполняет простейшие трудовые действия (с помощью педагога).</w:t>
      </w: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Наблюдает за трудовыми процессами воспитателя в уголке природы.</w:t>
      </w: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Соблюдает элементарные правила поведения в детском саду.</w:t>
      </w: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Имеет элементарные представления о правилах дорожного движения.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8"/>
          <w:b/>
          <w:bCs/>
          <w:sz w:val="28"/>
          <w:szCs w:val="28"/>
        </w:rPr>
        <w:t>Образовательная область «Познавательное развитие »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13"/>
          <w:b/>
          <w:bCs/>
          <w:sz w:val="28"/>
          <w:szCs w:val="28"/>
        </w:rPr>
        <w:t>        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2"/>
          <w:b/>
          <w:bCs/>
          <w:i/>
          <w:iCs/>
          <w:sz w:val="28"/>
          <w:szCs w:val="28"/>
        </w:rPr>
        <w:t>Ознакомление с миром природы</w:t>
      </w:r>
    </w:p>
    <w:p w:rsidR="004F1434" w:rsidRPr="004F1434" w:rsidRDefault="004F1434" w:rsidP="004F1434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-Знает и называет домашних животных и их детенышей и некоторых диких животных (медведя, зайца, лису и др.)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Проявляет интерес к уходу за рыбками в аквариуме, за животными, птицами и растениями.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-​ Умеет различать по внешнему виду овощи и фрукты.- Понимает элементарные причинно-следственные связи (одеваться по погоде, пошел дождь - поэтому на улице лужи).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Имеет представления о сезонных природных явлениях.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8"/>
          <w:b/>
          <w:bCs/>
          <w:sz w:val="28"/>
          <w:szCs w:val="28"/>
        </w:rPr>
        <w:t>Образовательная область «Познавательное развитие »</w:t>
      </w:r>
    </w:p>
    <w:p w:rsidR="004F1434" w:rsidRPr="004F1434" w:rsidRDefault="004F1434" w:rsidP="004F143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2"/>
          <w:b/>
          <w:bCs/>
          <w:i/>
          <w:iCs/>
          <w:sz w:val="28"/>
          <w:szCs w:val="28"/>
        </w:rPr>
        <w:t>Развитие познавательно-исследовательской деятельности:</w:t>
      </w:r>
    </w:p>
    <w:p w:rsidR="004F1434" w:rsidRPr="004F1434" w:rsidRDefault="004F1434" w:rsidP="004F1434">
      <w:pPr>
        <w:pStyle w:val="c2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-​ Проявляет любознательность и интерес к совместным с взрослым практическим познавательным действиям экспериментального характера.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Имеет представление о цвете, величине, форме предметов.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Собирает разрезные картинки из 2-4 частей, пирамидку из 5-8 колец разной величины, складные кубики (4-6 шт.)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Проявляет интерес к дидактическим играм.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2"/>
          <w:b/>
          <w:bCs/>
          <w:i/>
          <w:iCs/>
          <w:sz w:val="28"/>
          <w:szCs w:val="28"/>
        </w:rPr>
        <w:t>Ознакомление с предметным окружением:</w:t>
      </w:r>
    </w:p>
    <w:p w:rsidR="004F1434" w:rsidRPr="004F1434" w:rsidRDefault="004F1434" w:rsidP="004F1434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F1434" w:rsidRPr="004F1434" w:rsidRDefault="004F1434" w:rsidP="004F1434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-Проявляет интерес к предметам ближайшего окружения: игрушкам, посуде, одежде, мебели и т.д.</w:t>
      </w:r>
    </w:p>
    <w:p w:rsidR="004F1434" w:rsidRPr="004F1434" w:rsidRDefault="004F1434" w:rsidP="004F1434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4F1434">
        <w:rPr>
          <w:rStyle w:val="c0"/>
          <w:sz w:val="28"/>
          <w:szCs w:val="28"/>
        </w:rPr>
        <w:t>-​ Называет цвет, величину предметов, материал, из которого они сделаны (бумага, дерево, ткань, глина).</w:t>
      </w:r>
      <w:proofErr w:type="gramEnd"/>
    </w:p>
    <w:p w:rsidR="004F1434" w:rsidRPr="004F1434" w:rsidRDefault="004F1434" w:rsidP="004F1434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Устанавливает сходства и различия между предметами, подбирает предметы по тождеству (найди такой же, подбери пару), группирует их по способу использования (из чашки пьют и т.д.)</w:t>
      </w:r>
    </w:p>
    <w:p w:rsidR="004F1434" w:rsidRPr="004F1434" w:rsidRDefault="004F1434" w:rsidP="004F1434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 Называет свойства предметов: большой, маленький, мягкий, пушистый и пр.</w:t>
      </w:r>
    </w:p>
    <w:p w:rsidR="004F1434" w:rsidRPr="004F1434" w:rsidRDefault="004F1434" w:rsidP="004F1434">
      <w:pPr>
        <w:pStyle w:val="c2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8"/>
          <w:b/>
          <w:bCs/>
          <w:sz w:val="28"/>
          <w:szCs w:val="28"/>
        </w:rPr>
        <w:t>Образовательная область «Познавательное развитие »</w:t>
      </w: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2"/>
          <w:b/>
          <w:bCs/>
          <w:i/>
          <w:iCs/>
          <w:sz w:val="28"/>
          <w:szCs w:val="28"/>
        </w:rPr>
        <w:t>Формирование элементарных математических представлений:</w:t>
      </w:r>
    </w:p>
    <w:p w:rsidR="004F1434" w:rsidRPr="004F1434" w:rsidRDefault="004F1434" w:rsidP="004F1434">
      <w:pPr>
        <w:pStyle w:val="c1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-Умеет различать количество предметов (</w:t>
      </w:r>
      <w:proofErr w:type="gramStart"/>
      <w:r w:rsidRPr="004F1434">
        <w:rPr>
          <w:rStyle w:val="c0"/>
          <w:sz w:val="28"/>
          <w:szCs w:val="28"/>
        </w:rPr>
        <w:t>один-много</w:t>
      </w:r>
      <w:proofErr w:type="gramEnd"/>
      <w:r w:rsidRPr="004F1434">
        <w:rPr>
          <w:rStyle w:val="c0"/>
          <w:sz w:val="28"/>
          <w:szCs w:val="28"/>
        </w:rPr>
        <w:t>).</w:t>
      </w: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lastRenderedPageBreak/>
        <w:t>- Имеет представление о форме (кубик, кирпичик, шар и пр.) и величине (</w:t>
      </w:r>
      <w:proofErr w:type="spellStart"/>
      <w:proofErr w:type="gramStart"/>
      <w:r w:rsidRPr="004F1434">
        <w:rPr>
          <w:rStyle w:val="c0"/>
          <w:sz w:val="28"/>
          <w:szCs w:val="28"/>
        </w:rPr>
        <w:t>большой-маленький</w:t>
      </w:r>
      <w:proofErr w:type="spellEnd"/>
      <w:proofErr w:type="gramEnd"/>
      <w:r w:rsidRPr="004F1434">
        <w:rPr>
          <w:rStyle w:val="c0"/>
          <w:sz w:val="28"/>
          <w:szCs w:val="28"/>
        </w:rPr>
        <w:t>) предметов.</w:t>
      </w:r>
    </w:p>
    <w:p w:rsidR="004F1434" w:rsidRPr="004F1434" w:rsidRDefault="004F1434" w:rsidP="004F143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​ Знает и называет части тела (голова, руки, ноги, лицо, спина).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8"/>
          <w:b/>
          <w:bCs/>
          <w:sz w:val="28"/>
          <w:szCs w:val="28"/>
        </w:rPr>
        <w:t>Образовательная область «Речевое развитие».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2"/>
          <w:b/>
          <w:bCs/>
          <w:i/>
          <w:iCs/>
          <w:sz w:val="28"/>
          <w:szCs w:val="28"/>
        </w:rPr>
        <w:t>Развитие речи</w:t>
      </w:r>
    </w:p>
    <w:p w:rsidR="004F1434" w:rsidRPr="004F1434" w:rsidRDefault="004F1434" w:rsidP="004F1434">
      <w:pPr>
        <w:pStyle w:val="c2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Понимает речь взрослых без наглядного сопровождения.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Умеет по словесному указанию находить предметы по названию, цвету, размеру, называет местоположение этих предметов.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​ Имитирует действия людей и движение животных.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 Употребляет в своей речи существительные, глаголы, прилагательные, наречия.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 Воспроизводит звукоподражания, слова и несложные фразы (из 2-4 слов).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 Понимает и употребляет предлоги (</w:t>
      </w:r>
      <w:proofErr w:type="gramStart"/>
      <w:r w:rsidRPr="004F1434">
        <w:rPr>
          <w:rStyle w:val="c0"/>
          <w:sz w:val="28"/>
          <w:szCs w:val="28"/>
        </w:rPr>
        <w:t>в</w:t>
      </w:r>
      <w:proofErr w:type="gramEnd"/>
      <w:r w:rsidRPr="004F1434">
        <w:rPr>
          <w:rStyle w:val="c0"/>
          <w:sz w:val="28"/>
          <w:szCs w:val="28"/>
        </w:rPr>
        <w:t>, на, за, под).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F1434">
        <w:rPr>
          <w:rStyle w:val="c0"/>
          <w:sz w:val="28"/>
          <w:szCs w:val="28"/>
        </w:rPr>
        <w:t>- Отвечает на вопросы (Кто?</w:t>
      </w:r>
      <w:proofErr w:type="gramEnd"/>
      <w:r w:rsidRPr="004F1434">
        <w:rPr>
          <w:rStyle w:val="c0"/>
          <w:sz w:val="28"/>
          <w:szCs w:val="28"/>
        </w:rPr>
        <w:t xml:space="preserve"> Что? Что делает? Где? Когда? Куда? </w:t>
      </w:r>
      <w:proofErr w:type="gramStart"/>
      <w:r w:rsidRPr="004F1434">
        <w:rPr>
          <w:rStyle w:val="c0"/>
          <w:sz w:val="28"/>
          <w:szCs w:val="28"/>
        </w:rPr>
        <w:t>Во что одет?)</w:t>
      </w:r>
      <w:proofErr w:type="gramEnd"/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 Повторяет несложные фразы.</w:t>
      </w:r>
    </w:p>
    <w:p w:rsidR="004F1434" w:rsidRPr="004F1434" w:rsidRDefault="004F1434" w:rsidP="004F1434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434">
        <w:rPr>
          <w:rStyle w:val="c0"/>
          <w:sz w:val="28"/>
          <w:szCs w:val="28"/>
        </w:rPr>
        <w:t>- ​ Умеет слушать небольшие рассказы без наглядного сопровождения.</w:t>
      </w:r>
    </w:p>
    <w:p w:rsidR="00EF72C9" w:rsidRPr="004F1434" w:rsidRDefault="00EF72C9">
      <w:pPr>
        <w:rPr>
          <w:rFonts w:ascii="Times New Roman" w:hAnsi="Times New Roman" w:cs="Times New Roman"/>
          <w:sz w:val="28"/>
          <w:szCs w:val="28"/>
        </w:rPr>
      </w:pPr>
    </w:p>
    <w:sectPr w:rsidR="00EF72C9" w:rsidRPr="004F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434"/>
    <w:rsid w:val="00187EAF"/>
    <w:rsid w:val="004F1434"/>
    <w:rsid w:val="00E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1434"/>
    <w:rPr>
      <w:b/>
      <w:bCs/>
    </w:rPr>
  </w:style>
  <w:style w:type="paragraph" w:customStyle="1" w:styleId="c4">
    <w:name w:val="c4"/>
    <w:basedOn w:val="a"/>
    <w:rsid w:val="004F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F1434"/>
  </w:style>
  <w:style w:type="character" w:customStyle="1" w:styleId="c8">
    <w:name w:val="c8"/>
    <w:basedOn w:val="a0"/>
    <w:rsid w:val="004F1434"/>
  </w:style>
  <w:style w:type="character" w:customStyle="1" w:styleId="c2">
    <w:name w:val="c2"/>
    <w:basedOn w:val="a0"/>
    <w:rsid w:val="004F1434"/>
  </w:style>
  <w:style w:type="paragraph" w:customStyle="1" w:styleId="c14">
    <w:name w:val="c14"/>
    <w:basedOn w:val="a"/>
    <w:rsid w:val="004F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1434"/>
  </w:style>
  <w:style w:type="paragraph" w:customStyle="1" w:styleId="c5">
    <w:name w:val="c5"/>
    <w:basedOn w:val="a"/>
    <w:rsid w:val="004F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F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F1434"/>
  </w:style>
  <w:style w:type="character" w:customStyle="1" w:styleId="c1">
    <w:name w:val="c1"/>
    <w:basedOn w:val="a0"/>
    <w:rsid w:val="004F1434"/>
  </w:style>
  <w:style w:type="paragraph" w:customStyle="1" w:styleId="c20">
    <w:name w:val="c20"/>
    <w:basedOn w:val="a"/>
    <w:rsid w:val="004F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F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F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2020-09-22T18:22:00Z</dcterms:created>
  <dcterms:modified xsi:type="dcterms:W3CDTF">2020-09-22T18:38:00Z</dcterms:modified>
</cp:coreProperties>
</file>