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73" w:rsidRPr="00C71873" w:rsidRDefault="00C71873" w:rsidP="00C71873">
      <w:pPr>
        <w:spacing w:after="0" w:line="435" w:lineRule="atLeast"/>
        <w:outlineLvl w:val="0"/>
        <w:rPr>
          <w:rFonts w:ascii="Tahoma" w:eastAsia="Times New Roman" w:hAnsi="Tahoma" w:cs="Tahoma"/>
          <w:color w:val="0053F9"/>
          <w:spacing w:val="-12"/>
          <w:kern w:val="36"/>
          <w:sz w:val="38"/>
          <w:szCs w:val="38"/>
          <w:lang w:eastAsia="ru-RU"/>
        </w:rPr>
      </w:pPr>
      <w:r w:rsidRPr="00C71873">
        <w:rPr>
          <w:rFonts w:ascii="Tahoma" w:eastAsia="Times New Roman" w:hAnsi="Tahoma" w:cs="Tahoma"/>
          <w:color w:val="0053F9"/>
          <w:spacing w:val="-12"/>
          <w:kern w:val="36"/>
          <w:sz w:val="38"/>
          <w:szCs w:val="38"/>
          <w:lang w:eastAsia="ru-RU"/>
        </w:rPr>
        <w:fldChar w:fldCharType="begin"/>
      </w:r>
      <w:r w:rsidRPr="00C71873">
        <w:rPr>
          <w:rFonts w:ascii="Tahoma" w:eastAsia="Times New Roman" w:hAnsi="Tahoma" w:cs="Tahoma"/>
          <w:color w:val="0053F9"/>
          <w:spacing w:val="-12"/>
          <w:kern w:val="36"/>
          <w:sz w:val="38"/>
          <w:szCs w:val="38"/>
          <w:lang w:eastAsia="ru-RU"/>
        </w:rPr>
        <w:instrText xml:space="preserve"> HYPERLINK "http://psichologvsadu.ru/rabota-psichologa-s-roditelyami/konsultazii-psichologa-dlya-roditeley/259-konsultatsiya-dlya-roditelej-uchim-rebenka-proigryvat" </w:instrText>
      </w:r>
      <w:r w:rsidRPr="00C71873">
        <w:rPr>
          <w:rFonts w:ascii="Tahoma" w:eastAsia="Times New Roman" w:hAnsi="Tahoma" w:cs="Tahoma"/>
          <w:color w:val="0053F9"/>
          <w:spacing w:val="-12"/>
          <w:kern w:val="36"/>
          <w:sz w:val="38"/>
          <w:szCs w:val="38"/>
          <w:lang w:eastAsia="ru-RU"/>
        </w:rPr>
        <w:fldChar w:fldCharType="separate"/>
      </w:r>
      <w:r w:rsidRPr="00C71873">
        <w:rPr>
          <w:rFonts w:ascii="Tahoma" w:eastAsia="Times New Roman" w:hAnsi="Tahoma" w:cs="Tahoma"/>
          <w:color w:val="0053F9"/>
          <w:spacing w:val="-12"/>
          <w:kern w:val="36"/>
          <w:sz w:val="38"/>
          <w:lang w:eastAsia="ru-RU"/>
        </w:rPr>
        <w:t>Консультация для родителей: «Учим ребенка проигрывать»</w:t>
      </w:r>
      <w:r w:rsidRPr="00C71873">
        <w:rPr>
          <w:rFonts w:ascii="Tahoma" w:eastAsia="Times New Roman" w:hAnsi="Tahoma" w:cs="Tahoma"/>
          <w:color w:val="0053F9"/>
          <w:spacing w:val="-12"/>
          <w:kern w:val="36"/>
          <w:sz w:val="38"/>
          <w:szCs w:val="38"/>
          <w:lang w:eastAsia="ru-RU"/>
        </w:rPr>
        <w:fldChar w:fldCharType="end"/>
      </w:r>
    </w:p>
    <w:tbl>
      <w:tblPr>
        <w:tblW w:w="0" w:type="auto"/>
        <w:tblCellMar>
          <w:top w:w="15" w:type="dxa"/>
          <w:left w:w="15" w:type="dxa"/>
          <w:bottom w:w="15" w:type="dxa"/>
          <w:right w:w="15" w:type="dxa"/>
        </w:tblCellMar>
        <w:tblLook w:val="04A0"/>
      </w:tblPr>
      <w:tblGrid>
        <w:gridCol w:w="36"/>
      </w:tblGrid>
      <w:tr w:rsidR="00C71873" w:rsidRPr="00C71873" w:rsidTr="00C71873">
        <w:tc>
          <w:tcPr>
            <w:tcW w:w="0" w:type="auto"/>
            <w:vAlign w:val="center"/>
            <w:hideMark/>
          </w:tcPr>
          <w:p w:rsidR="00C71873" w:rsidRPr="00C71873" w:rsidRDefault="00C71873" w:rsidP="00C71873">
            <w:pPr>
              <w:spacing w:after="0" w:line="240" w:lineRule="auto"/>
              <w:rPr>
                <w:rFonts w:ascii="Tahoma" w:eastAsia="Times New Roman" w:hAnsi="Tahoma" w:cs="Tahoma"/>
                <w:color w:val="000000"/>
                <w:sz w:val="20"/>
                <w:szCs w:val="20"/>
                <w:lang w:eastAsia="ru-RU"/>
              </w:rPr>
            </w:pPr>
          </w:p>
        </w:tc>
      </w:tr>
    </w:tbl>
    <w:p w:rsidR="00C71873" w:rsidRDefault="00C71873" w:rsidP="00C71873">
      <w:pPr>
        <w:spacing w:after="0" w:line="240" w:lineRule="auto"/>
        <w:jc w:val="both"/>
        <w:rPr>
          <w:rFonts w:ascii="Cambria" w:eastAsia="Times New Roman" w:hAnsi="Cambria" w:cs="Tahoma"/>
          <w:color w:val="000000"/>
          <w:sz w:val="24"/>
          <w:szCs w:val="24"/>
          <w:bdr w:val="none" w:sz="0" w:space="0" w:color="auto" w:frame="1"/>
          <w:lang w:eastAsia="ru-RU"/>
        </w:rPr>
      </w:pPr>
      <w:r>
        <w:rPr>
          <w:rFonts w:ascii="Cambria" w:eastAsia="Times New Roman" w:hAnsi="Cambria" w:cs="Tahoma"/>
          <w:noProof/>
          <w:color w:val="0053F9"/>
          <w:sz w:val="27"/>
          <w:szCs w:val="27"/>
          <w:bdr w:val="none" w:sz="0" w:space="0" w:color="auto" w:frame="1"/>
          <w:lang w:eastAsia="ru-RU"/>
        </w:rPr>
        <w:drawing>
          <wp:inline distT="0" distB="0" distL="0" distR="0">
            <wp:extent cx="3806190" cy="3136900"/>
            <wp:effectExtent l="19050" t="0" r="3810" b="0"/>
            <wp:docPr id="1" name="Рисунок 1" descr="учим ребенка проигрывать, консультации психолога для родителей в детском саду, консультации родителям психолога доу">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им ребенка проигрывать, консультации психолога для родителей в детском саду, консультации родителям психолога доу">
                      <a:hlinkClick r:id="rId4"/>
                    </pic:cNvPr>
                    <pic:cNvPicPr>
                      <a:picLocks noChangeAspect="1" noChangeArrowheads="1"/>
                    </pic:cNvPicPr>
                  </pic:nvPicPr>
                  <pic:blipFill>
                    <a:blip r:embed="rId5" cstate="print"/>
                    <a:srcRect/>
                    <a:stretch>
                      <a:fillRect/>
                    </a:stretch>
                  </pic:blipFill>
                  <pic:spPr bwMode="auto">
                    <a:xfrm>
                      <a:off x="0" y="0"/>
                      <a:ext cx="3806190" cy="3136900"/>
                    </a:xfrm>
                    <a:prstGeom prst="rect">
                      <a:avLst/>
                    </a:prstGeom>
                    <a:noFill/>
                    <a:ln w="9525">
                      <a:noFill/>
                      <a:miter lim="800000"/>
                      <a:headEnd/>
                      <a:tailEnd/>
                    </a:ln>
                  </pic:spPr>
                </pic:pic>
              </a:graphicData>
            </a:graphic>
          </wp:inline>
        </w:drawing>
      </w:r>
    </w:p>
    <w:p w:rsidR="00C71873" w:rsidRDefault="00C71873" w:rsidP="00C71873">
      <w:pPr>
        <w:spacing w:after="0" w:line="240" w:lineRule="auto"/>
        <w:jc w:val="both"/>
        <w:rPr>
          <w:rFonts w:ascii="Cambria" w:eastAsia="Times New Roman" w:hAnsi="Cambria" w:cs="Tahoma"/>
          <w:color w:val="000000"/>
          <w:sz w:val="24"/>
          <w:szCs w:val="24"/>
          <w:bdr w:val="none" w:sz="0" w:space="0" w:color="auto" w:frame="1"/>
          <w:lang w:eastAsia="ru-RU"/>
        </w:rPr>
      </w:pP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xml:space="preserve">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w:t>
      </w:r>
      <w:proofErr w:type="gramStart"/>
      <w:r w:rsidRPr="00C71873">
        <w:rPr>
          <w:rFonts w:ascii="Times New Roman" w:eastAsia="Times New Roman" w:hAnsi="Times New Roman" w:cs="Times New Roman"/>
          <w:color w:val="000000"/>
          <w:sz w:val="28"/>
          <w:szCs w:val="28"/>
          <w:bdr w:val="none" w:sz="0" w:space="0" w:color="auto" w:frame="1"/>
          <w:lang w:eastAsia="ru-RU"/>
        </w:rPr>
        <w:t>которые</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w:t>
      </w:r>
      <w:proofErr w:type="gramStart"/>
      <w:r w:rsidRPr="00C71873">
        <w:rPr>
          <w:rFonts w:ascii="Times New Roman" w:eastAsia="Times New Roman" w:hAnsi="Times New Roman" w:cs="Times New Roman"/>
          <w:color w:val="000000"/>
          <w:sz w:val="28"/>
          <w:szCs w:val="28"/>
          <w:bdr w:val="none" w:sz="0" w:space="0" w:color="auto" w:frame="1"/>
          <w:lang w:eastAsia="ru-RU"/>
        </w:rPr>
        <w:t>,</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ребенок дошкольного возраста может плакать, кричать и даже вести себя агрессивно.</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lastRenderedPageBreak/>
        <w:t xml:space="preserve">Основная помощь для ребенка, который переживает неудачу, - это «проговаривание» родителями его образов, то есть принятие ими его боли и страданий. Таким </w:t>
      </w:r>
      <w:proofErr w:type="gramStart"/>
      <w:r w:rsidRPr="00C71873">
        <w:rPr>
          <w:rFonts w:ascii="Times New Roman" w:eastAsia="Times New Roman" w:hAnsi="Times New Roman" w:cs="Times New Roman"/>
          <w:color w:val="000000"/>
          <w:sz w:val="28"/>
          <w:szCs w:val="28"/>
          <w:bdr w:val="none" w:sz="0" w:space="0" w:color="auto" w:frame="1"/>
          <w:lang w:eastAsia="ru-RU"/>
        </w:rPr>
        <w:t>образом</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hyperlink r:id="rId6" w:tgtFrame="_blank" w:history="1">
        <w:r w:rsidRPr="00C71873">
          <w:rPr>
            <w:rFonts w:ascii="Times New Roman" w:eastAsia="Times New Roman" w:hAnsi="Times New Roman" w:cs="Times New Roman"/>
            <w:color w:val="0053F9"/>
            <w:sz w:val="28"/>
            <w:szCs w:val="28"/>
            <w:lang w:eastAsia="ru-RU"/>
          </w:rPr>
          <w:t>Родителям</w:t>
        </w:r>
      </w:hyperlink>
      <w:r w:rsidRPr="00C71873">
        <w:rPr>
          <w:rFonts w:ascii="Times New Roman" w:eastAsia="Times New Roman" w:hAnsi="Times New Roman" w:cs="Times New Roman"/>
          <w:color w:val="000000"/>
          <w:sz w:val="28"/>
          <w:szCs w:val="28"/>
          <w:lang w:eastAsia="ru-RU"/>
        </w:rPr>
        <w:t> </w:t>
      </w:r>
      <w:r w:rsidRPr="00C71873">
        <w:rPr>
          <w:rFonts w:ascii="Times New Roman" w:eastAsia="Times New Roman" w:hAnsi="Times New Roman" w:cs="Times New Roman"/>
          <w:color w:val="000000"/>
          <w:sz w:val="28"/>
          <w:szCs w:val="28"/>
          <w:bdr w:val="none" w:sz="0" w:space="0" w:color="auto" w:frame="1"/>
          <w:lang w:eastAsia="ru-RU"/>
        </w:rPr>
        <w:t>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C71873" w:rsidRPr="00C71873" w:rsidRDefault="00C71873" w:rsidP="00C71873">
      <w:pPr>
        <w:spacing w:after="0" w:line="240" w:lineRule="auto"/>
        <w:jc w:val="center"/>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b/>
          <w:bCs/>
          <w:color w:val="000000"/>
          <w:sz w:val="28"/>
          <w:szCs w:val="28"/>
          <w:lang w:eastAsia="ru-RU"/>
        </w:rPr>
        <w:t>Отношение родителей к победам и поражениям ребенка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xml:space="preserve">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w:t>
      </w:r>
      <w:proofErr w:type="gramStart"/>
      <w:r w:rsidRPr="00C71873">
        <w:rPr>
          <w:rFonts w:ascii="Times New Roman" w:eastAsia="Times New Roman" w:hAnsi="Times New Roman" w:cs="Times New Roman"/>
          <w:color w:val="000000"/>
          <w:sz w:val="28"/>
          <w:szCs w:val="28"/>
          <w:bdr w:val="none" w:sz="0" w:space="0" w:color="auto" w:frame="1"/>
          <w:lang w:eastAsia="ru-RU"/>
        </w:rPr>
        <w:t>важное значение</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xml:space="preserve">Итак, родителям следует учитывать, что дети перенимают их </w:t>
      </w:r>
      <w:proofErr w:type="gramStart"/>
      <w:r w:rsidRPr="00C71873">
        <w:rPr>
          <w:rFonts w:ascii="Times New Roman" w:eastAsia="Times New Roman" w:hAnsi="Times New Roman" w:cs="Times New Roman"/>
          <w:color w:val="000000"/>
          <w:sz w:val="28"/>
          <w:szCs w:val="28"/>
          <w:bdr w:val="none" w:sz="0" w:space="0" w:color="auto" w:frame="1"/>
          <w:lang w:eastAsia="ru-RU"/>
        </w:rPr>
        <w:t>отношение</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w:t>
      </w:r>
      <w:proofErr w:type="gramStart"/>
      <w:r w:rsidRPr="00C71873">
        <w:rPr>
          <w:rFonts w:ascii="Times New Roman" w:eastAsia="Times New Roman" w:hAnsi="Times New Roman" w:cs="Times New Roman"/>
          <w:color w:val="000000"/>
          <w:sz w:val="28"/>
          <w:szCs w:val="28"/>
          <w:bdr w:val="none" w:sz="0" w:space="0" w:color="auto" w:frame="1"/>
          <w:lang w:eastAsia="ru-RU"/>
        </w:rPr>
        <w:t>высказывать ему поддержку</w:t>
      </w:r>
      <w:proofErr w:type="gramEnd"/>
      <w:r w:rsidRPr="00C71873">
        <w:rPr>
          <w:rFonts w:ascii="Times New Roman" w:eastAsia="Times New Roman" w:hAnsi="Times New Roman" w:cs="Times New Roman"/>
          <w:color w:val="000000"/>
          <w:sz w:val="28"/>
          <w:szCs w:val="28"/>
          <w:bdr w:val="none" w:sz="0" w:space="0" w:color="auto" w:frame="1"/>
          <w:lang w:eastAsia="ru-RU"/>
        </w:rPr>
        <w:t>, сопереживать.</w:t>
      </w:r>
    </w:p>
    <w:p w:rsidR="00C71873" w:rsidRPr="00C71873" w:rsidRDefault="00C71873" w:rsidP="00C71873">
      <w:pPr>
        <w:spacing w:after="0" w:line="240" w:lineRule="auto"/>
        <w:jc w:val="center"/>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b/>
          <w:bCs/>
          <w:color w:val="000000"/>
          <w:sz w:val="28"/>
          <w:szCs w:val="28"/>
          <w:lang w:eastAsia="ru-RU"/>
        </w:rPr>
        <w:lastRenderedPageBreak/>
        <w:t>Советы родителям по овладению детьми навыками адекватного реагирования на ситуацию успеха/неуспеха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Предоставьте ребенку возможность самостоятельно решать сложные ситуации</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xml:space="preserve">- Обязательно поддерживайте </w:t>
      </w:r>
      <w:proofErr w:type="gramStart"/>
      <w:r w:rsidRPr="00C71873">
        <w:rPr>
          <w:rFonts w:ascii="Times New Roman" w:eastAsia="Times New Roman" w:hAnsi="Times New Roman" w:cs="Times New Roman"/>
          <w:color w:val="000000"/>
          <w:sz w:val="28"/>
          <w:szCs w:val="28"/>
          <w:bdr w:val="none" w:sz="0" w:space="0" w:color="auto" w:frame="1"/>
          <w:lang w:eastAsia="ru-RU"/>
        </w:rPr>
        <w:t>ребенка</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чтобы он чувствовал, что вы рядом, и прислушался к вашим советам.</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xml:space="preserve">- Помните, что </w:t>
      </w:r>
      <w:proofErr w:type="gramStart"/>
      <w:r w:rsidRPr="00C71873">
        <w:rPr>
          <w:rFonts w:ascii="Times New Roman" w:eastAsia="Times New Roman" w:hAnsi="Times New Roman" w:cs="Times New Roman"/>
          <w:color w:val="000000"/>
          <w:sz w:val="28"/>
          <w:szCs w:val="28"/>
          <w:bdr w:val="none" w:sz="0" w:space="0" w:color="auto" w:frame="1"/>
          <w:lang w:eastAsia="ru-RU"/>
        </w:rPr>
        <w:t>проигравший</w:t>
      </w:r>
      <w:proofErr w:type="gramEnd"/>
      <w:r w:rsidRPr="00C71873">
        <w:rPr>
          <w:rFonts w:ascii="Times New Roman" w:eastAsia="Times New Roman" w:hAnsi="Times New Roman" w:cs="Times New Roman"/>
          <w:color w:val="000000"/>
          <w:sz w:val="28"/>
          <w:szCs w:val="28"/>
          <w:bdr w:val="none" w:sz="0" w:space="0" w:color="auto" w:frame="1"/>
          <w:lang w:eastAsia="ru-RU"/>
        </w:rPr>
        <w:t xml:space="preserve">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Не сравнивайте своего ребенка с другими, более успешными детьми или теми, кого тоже постигла неудача.</w:t>
      </w:r>
    </w:p>
    <w:p w:rsidR="00C71873" w:rsidRPr="00C71873" w:rsidRDefault="00C71873" w:rsidP="00C71873">
      <w:pPr>
        <w:spacing w:after="0" w:line="240" w:lineRule="auto"/>
        <w:jc w:val="both"/>
        <w:rPr>
          <w:rFonts w:ascii="Times New Roman" w:eastAsia="Times New Roman" w:hAnsi="Times New Roman" w:cs="Times New Roman"/>
          <w:color w:val="000000"/>
          <w:sz w:val="28"/>
          <w:szCs w:val="28"/>
          <w:lang w:eastAsia="ru-RU"/>
        </w:rPr>
      </w:pPr>
      <w:r w:rsidRPr="00C71873">
        <w:rPr>
          <w:rFonts w:ascii="Times New Roman" w:eastAsia="Times New Roman" w:hAnsi="Times New Roman" w:cs="Times New Roman"/>
          <w:color w:val="000000"/>
          <w:sz w:val="28"/>
          <w:szCs w:val="28"/>
          <w:bdr w:val="none" w:sz="0" w:space="0" w:color="auto" w:frame="1"/>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F50ED2" w:rsidRPr="00C71873" w:rsidRDefault="00F50ED2">
      <w:pPr>
        <w:rPr>
          <w:rFonts w:ascii="Times New Roman" w:hAnsi="Times New Roman" w:cs="Times New Roman"/>
          <w:sz w:val="28"/>
          <w:szCs w:val="28"/>
        </w:rPr>
      </w:pPr>
    </w:p>
    <w:sectPr w:rsidR="00F50ED2" w:rsidRPr="00C71873" w:rsidSect="00F50E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71873"/>
    <w:rsid w:val="00075C27"/>
    <w:rsid w:val="001A0D07"/>
    <w:rsid w:val="00B654E9"/>
    <w:rsid w:val="00C71873"/>
    <w:rsid w:val="00F50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ED2"/>
  </w:style>
  <w:style w:type="paragraph" w:styleId="1">
    <w:name w:val="heading 1"/>
    <w:basedOn w:val="a"/>
    <w:link w:val="10"/>
    <w:uiPriority w:val="9"/>
    <w:qFormat/>
    <w:rsid w:val="00C71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87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71873"/>
    <w:rPr>
      <w:color w:val="0000FF"/>
      <w:u w:val="single"/>
    </w:rPr>
  </w:style>
  <w:style w:type="character" w:customStyle="1" w:styleId="extravote-star">
    <w:name w:val="extravote-star"/>
    <w:basedOn w:val="a0"/>
    <w:rsid w:val="00C71873"/>
  </w:style>
  <w:style w:type="character" w:customStyle="1" w:styleId="apple-converted-space">
    <w:name w:val="apple-converted-space"/>
    <w:basedOn w:val="a0"/>
    <w:rsid w:val="00C71873"/>
  </w:style>
  <w:style w:type="character" w:customStyle="1" w:styleId="extravote-info">
    <w:name w:val="extravote-info"/>
    <w:basedOn w:val="a0"/>
    <w:rsid w:val="00C71873"/>
  </w:style>
  <w:style w:type="paragraph" w:styleId="a4">
    <w:name w:val="Normal (Web)"/>
    <w:basedOn w:val="a"/>
    <w:uiPriority w:val="99"/>
    <w:semiHidden/>
    <w:unhideWhenUsed/>
    <w:rsid w:val="00C71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1873"/>
    <w:rPr>
      <w:b/>
      <w:bCs/>
    </w:rPr>
  </w:style>
  <w:style w:type="paragraph" w:styleId="a6">
    <w:name w:val="Balloon Text"/>
    <w:basedOn w:val="a"/>
    <w:link w:val="a7"/>
    <w:uiPriority w:val="99"/>
    <w:semiHidden/>
    <w:unhideWhenUsed/>
    <w:rsid w:val="00C718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18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3749747">
      <w:bodyDiv w:val="1"/>
      <w:marLeft w:val="0"/>
      <w:marRight w:val="0"/>
      <w:marTop w:val="0"/>
      <w:marBottom w:val="0"/>
      <w:divBdr>
        <w:top w:val="none" w:sz="0" w:space="0" w:color="auto"/>
        <w:left w:val="none" w:sz="0" w:space="0" w:color="auto"/>
        <w:bottom w:val="none" w:sz="0" w:space="0" w:color="auto"/>
        <w:right w:val="none" w:sz="0" w:space="0" w:color="auto"/>
      </w:divBdr>
      <w:divsChild>
        <w:div w:id="883250022">
          <w:marLeft w:val="0"/>
          <w:marRight w:val="0"/>
          <w:marTop w:val="0"/>
          <w:marBottom w:val="0"/>
          <w:divBdr>
            <w:top w:val="none" w:sz="0" w:space="0" w:color="auto"/>
            <w:left w:val="none" w:sz="0" w:space="0" w:color="auto"/>
            <w:bottom w:val="none" w:sz="0" w:space="0" w:color="auto"/>
            <w:right w:val="none" w:sz="0" w:space="0" w:color="auto"/>
          </w:divBdr>
          <w:divsChild>
            <w:div w:id="1845313849">
              <w:marLeft w:val="0"/>
              <w:marRight w:val="0"/>
              <w:marTop w:val="0"/>
              <w:marBottom w:val="0"/>
              <w:divBdr>
                <w:top w:val="none" w:sz="0" w:space="0" w:color="auto"/>
                <w:left w:val="none" w:sz="0" w:space="0" w:color="auto"/>
                <w:bottom w:val="none" w:sz="0" w:space="0" w:color="auto"/>
                <w:right w:val="none" w:sz="0" w:space="0" w:color="auto"/>
              </w:divBdr>
              <w:divsChild>
                <w:div w:id="2118745370">
                  <w:marLeft w:val="0"/>
                  <w:marRight w:val="0"/>
                  <w:marTop w:val="0"/>
                  <w:marBottom w:val="0"/>
                  <w:divBdr>
                    <w:top w:val="none" w:sz="0" w:space="0" w:color="auto"/>
                    <w:left w:val="none" w:sz="0" w:space="0" w:color="auto"/>
                    <w:bottom w:val="none" w:sz="0" w:space="0" w:color="auto"/>
                    <w:right w:val="none" w:sz="0" w:space="0" w:color="auto"/>
                  </w:divBdr>
                  <w:divsChild>
                    <w:div w:id="1218082310">
                      <w:marLeft w:val="0"/>
                      <w:marRight w:val="0"/>
                      <w:marTop w:val="0"/>
                      <w:marBottom w:val="0"/>
                      <w:divBdr>
                        <w:top w:val="none" w:sz="0" w:space="0" w:color="auto"/>
                        <w:left w:val="none" w:sz="0" w:space="0" w:color="auto"/>
                        <w:bottom w:val="none" w:sz="0" w:space="0" w:color="auto"/>
                        <w:right w:val="none" w:sz="0" w:space="0" w:color="auto"/>
                      </w:divBdr>
                      <w:divsChild>
                        <w:div w:id="3108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096">
          <w:marLeft w:val="0"/>
          <w:marRight w:val="0"/>
          <w:marTop w:val="0"/>
          <w:marBottom w:val="1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chologvsadu.ru/rabota-psichologa-s-roditelyami" TargetMode="External"/><Relationship Id="rId5" Type="http://schemas.openxmlformats.org/officeDocument/2006/relationships/image" Target="media/image1.jpeg"/><Relationship Id="rId4" Type="http://schemas.openxmlformats.org/officeDocument/2006/relationships/hyperlink" Target="http://psichologvsadu.ru/images/2015/roditelym/1/uchim-rebenka-proigrivat.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5393</Characters>
  <Application>Microsoft Office Word</Application>
  <DocSecurity>0</DocSecurity>
  <Lines>44</Lines>
  <Paragraphs>12</Paragraphs>
  <ScaleCrop>false</ScaleCrop>
  <Company>SPecialiST RePack</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2016-10-04T17:55:00Z</dcterms:created>
  <dcterms:modified xsi:type="dcterms:W3CDTF">2016-10-04T17:56:00Z</dcterms:modified>
</cp:coreProperties>
</file>