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  <w:gridCol w:w="6"/>
      </w:tblGrid>
      <w:tr w:rsidR="00FD3037" w:rsidTr="00426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  <w:sz w:val="21"/>
                <w:szCs w:val="22"/>
              </w:rPr>
              <w:t>  </w:t>
            </w:r>
            <w:r>
              <w:rPr>
                <w:rFonts w:ascii="Verdana" w:hAnsi="Verdana"/>
                <w:color w:val="000000"/>
              </w:rPr>
              <w:t xml:space="preserve">   </w:t>
            </w:r>
            <w:r>
              <w:rPr>
                <w:rStyle w:val="a3"/>
                <w:rFonts w:ascii="Verdana" w:hAnsi="Verdana"/>
                <w:color w:val="800000"/>
              </w:rPr>
              <w:t>В детском саду работает Консультационный центр для родителей детей, не посещающих ДОУ</w:t>
            </w:r>
            <w:r>
              <w:rPr>
                <w:rFonts w:ascii="Verdana" w:hAnsi="Verdana"/>
                <w:color w:val="000000"/>
              </w:rPr>
              <w:t>.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 xml:space="preserve">     </w:t>
            </w:r>
            <w:r>
              <w:rPr>
                <w:rStyle w:val="a3"/>
                <w:rFonts w:ascii="Verdana" w:hAnsi="Verdana"/>
                <w:color w:val="800000"/>
              </w:rPr>
              <w:t>Цель создания консультационного центра </w:t>
            </w:r>
            <w:r>
              <w:rPr>
                <w:rFonts w:ascii="Verdana" w:hAnsi="Verdana"/>
                <w:color w:val="000000"/>
              </w:rPr>
              <w:t>– обеспечение единства и преемственности семейного и общественного воспитания, оказание психолого-педагогической помощи родителям, поддержка всестороннего развития личности детей, не посещающих образовательные учреждения.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0"/>
              <w:gridCol w:w="7446"/>
            </w:tblGrid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Информация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Полное наименование ДОУ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Pr="00DA59B3" w:rsidRDefault="00FD3037" w:rsidP="00426E3A">
                  <w:pPr>
                    <w:pStyle w:val="a4"/>
                  </w:pPr>
                  <w:r w:rsidRPr="00DA59B3">
                    <w:t>Муниципальное казенное дошкольное образовательное учреждение «Детский сад  №23 «Теремок»  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Адрес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Pr="00DA59B3" w:rsidRDefault="00FD3037" w:rsidP="00426E3A">
                  <w:pPr>
                    <w:pStyle w:val="a4"/>
                  </w:pPr>
                  <w:r w:rsidRPr="00DA59B3">
                    <w:t>623640, Свердловская область, г</w:t>
                  </w:r>
                  <w:proofErr w:type="gramStart"/>
                  <w:r w:rsidRPr="00DA59B3">
                    <w:t>.Т</w:t>
                  </w:r>
                  <w:proofErr w:type="gramEnd"/>
                  <w:r w:rsidRPr="00DA59B3">
                    <w:t>алица, Ул. Красноармейская, д.44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Контактные телефоны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Pr="000734EA" w:rsidRDefault="00FD3037" w:rsidP="00426E3A">
                  <w:pPr>
                    <w:pStyle w:val="a4"/>
                    <w:jc w:val="center"/>
                    <w:rPr>
                      <w:color w:val="000000"/>
                    </w:rPr>
                  </w:pPr>
                  <w:r w:rsidRPr="000734EA">
                    <w:rPr>
                      <w:color w:val="000000"/>
                    </w:rPr>
                    <w:t>8 (34371) 21770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Заведующий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proofErr w:type="spellStart"/>
                  <w:r>
                    <w:t>БратущенкоРуфина</w:t>
                  </w:r>
                  <w:proofErr w:type="spellEnd"/>
                  <w:r>
                    <w:t xml:space="preserve"> Михайловна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Старший воспитатель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Моисеева Екатерина Николаевна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Режим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Среда с 13.00 до 15.00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Специалисты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br/>
                    <w:t xml:space="preserve">Учитель-логопед – </w:t>
                  </w:r>
                  <w:proofErr w:type="spellStart"/>
                  <w:r>
                    <w:t>Сизикова</w:t>
                  </w:r>
                  <w:proofErr w:type="spellEnd"/>
                  <w:r>
                    <w:t xml:space="preserve"> С.В.</w:t>
                  </w:r>
                </w:p>
                <w:p w:rsidR="00FD3037" w:rsidRDefault="00FD3037" w:rsidP="00426E3A">
                  <w:pPr>
                    <w:pStyle w:val="a4"/>
                  </w:pPr>
                  <w:r>
                    <w:t xml:space="preserve">Педагог-психолог – </w:t>
                  </w:r>
                  <w:proofErr w:type="spellStart"/>
                  <w:r>
                    <w:t>Ельцына</w:t>
                  </w:r>
                  <w:proofErr w:type="spellEnd"/>
                  <w:r>
                    <w:t xml:space="preserve"> Н.Н.</w:t>
                  </w:r>
                </w:p>
                <w:p w:rsidR="00FD3037" w:rsidRDefault="00FD3037" w:rsidP="00426E3A">
                  <w:pPr>
                    <w:pStyle w:val="a4"/>
                  </w:pPr>
                  <w:r>
                    <w:t xml:space="preserve">Инструктор по физической культуре – </w:t>
                  </w:r>
                  <w:proofErr w:type="spellStart"/>
                  <w:r>
                    <w:t>Петалова</w:t>
                  </w:r>
                  <w:proofErr w:type="spellEnd"/>
                  <w:r>
                    <w:t xml:space="preserve"> В.Ю.</w:t>
                  </w:r>
                </w:p>
                <w:p w:rsidR="00FD3037" w:rsidRDefault="00FD3037" w:rsidP="00426E3A">
                  <w:pPr>
                    <w:pStyle w:val="a4"/>
                  </w:pPr>
                  <w:r>
                    <w:t>Музыкальный руководитель – Шубина Л.Г.</w:t>
                  </w:r>
                </w:p>
                <w:p w:rsidR="00FD3037" w:rsidRDefault="00FD3037" w:rsidP="00426E3A">
                  <w:pPr>
                    <w:pStyle w:val="a4"/>
                  </w:pPr>
                  <w:r>
                    <w:t>Воспитатели – Горбунова А.А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Формы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— Индивидуальное консультирование родителей в отсутствие ребенка;</w:t>
                  </w:r>
                  <w:r>
                    <w:br/>
                    <w:t>— Индивидуальные занятия с ребенком в присутствии родителей у специалиста;</w:t>
                  </w:r>
                  <w:r>
                    <w:br/>
                    <w:t>— Групповое консультирование семей с одинаковыми проблемами;</w:t>
                  </w:r>
                  <w:r>
                    <w:br/>
                    <w:t>— Ответы на обращения родителей, заданные по телефону.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Порядок консультирования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Прием родителей по предварительно составленному графику.</w:t>
                  </w:r>
                  <w:r>
                    <w:br/>
                    <w:t>Запись родителей на консультацию по телефону:</w:t>
                  </w:r>
                  <w:r>
                    <w:br/>
                    <w:t>родители сообщают, какой вопрос их интересует, выбирается удобное для них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                                        </w:t>
                  </w:r>
                </w:p>
                <w:p w:rsidR="00FD3037" w:rsidRDefault="00FD3037" w:rsidP="00426E3A">
                  <w:pPr>
                    <w:pStyle w:val="a4"/>
                  </w:pPr>
                  <w:r>
                    <w:t>Консультирование родителей проводится одним или несколькими специалистами одновременно, в зависимости от сути проблемы.</w:t>
                  </w:r>
                </w:p>
              </w:tc>
            </w:tr>
            <w:tr w:rsidR="00FD3037" w:rsidTr="00426E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Примерное время одной консультации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3037" w:rsidRDefault="00FD3037" w:rsidP="00426E3A">
                  <w:pPr>
                    <w:pStyle w:val="a4"/>
                  </w:pPr>
                  <w:r>
                    <w:t>20- 30  минут</w:t>
                  </w:r>
                </w:p>
              </w:tc>
            </w:tr>
          </w:tbl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  <w:sz w:val="21"/>
                <w:szCs w:val="22"/>
              </w:rPr>
              <w:t> 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800000"/>
              </w:rPr>
              <w:t>Специалисты Консультационного центра готовы помочь Вам: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если Вас тревожат какие-то моменты в развитии ребенка;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lastRenderedPageBreak/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если Вы хотите задать вопрос и получить профессиональный ответ;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если для Вас важно повысить свой педагогический статус.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800000"/>
              </w:rPr>
              <w:t>Вы можете получить консультацию по вопросам: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воспитания, обучения и развития детей от 3 до 7 лет;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детско-родительских отношений;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трудностей в поведении ребенка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адаптации ребенка в детском коллективе;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речевого развития (логопедические нарушения);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медико-профилактического направления.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800000"/>
              </w:rPr>
              <w:t>Если Вы считаете, что помощь нужна Вашему ребенку, то наши специалисты помогут определить: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уровень психологической готовности к обучению в школе;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уровень развития познавательных процессов (внимание, память, мышление, воображение);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уровень речевого развития.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800000"/>
              </w:rPr>
              <w:t>выявить: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эмоционально-личностные проблемы;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800000"/>
              </w:rPr>
              <w:t>проанализировать: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детско-родительские отношения;</w:t>
            </w:r>
          </w:p>
          <w:p w:rsidR="00FD3037" w:rsidRDefault="00FD3037" w:rsidP="00426E3A">
            <w:pPr>
              <w:pStyle w:val="a4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·     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межличностные отношения в семье</w:t>
            </w:r>
          </w:p>
          <w:p w:rsidR="00FD3037" w:rsidRDefault="00FD3037" w:rsidP="00426E3A">
            <w:pPr>
              <w:pStyle w:val="a4"/>
              <w:jc w:val="center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 xml:space="preserve">     </w:t>
            </w:r>
            <w:r>
              <w:rPr>
                <w:rStyle w:val="a3"/>
                <w:rFonts w:ascii="Verdana" w:hAnsi="Verdana"/>
                <w:color w:val="800000"/>
              </w:rPr>
              <w:t>Приглашаем всех желающих посетить Консультационный центр.</w:t>
            </w:r>
          </w:p>
          <w:p w:rsidR="00FD3037" w:rsidRDefault="00FD3037" w:rsidP="00426E3A">
            <w:pPr>
              <w:pStyle w:val="a4"/>
              <w:jc w:val="center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Записываться по телефону:</w:t>
            </w:r>
          </w:p>
          <w:p w:rsidR="00FD3037" w:rsidRDefault="00FD3037" w:rsidP="00426E3A">
            <w:pPr>
              <w:pStyle w:val="a4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 (34371) 21770</w:t>
            </w:r>
          </w:p>
          <w:p w:rsidR="00FD3037" w:rsidRDefault="00FD3037" w:rsidP="00426E3A">
            <w:pPr>
              <w:pStyle w:val="a4"/>
              <w:jc w:val="center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График работы консультационного центра ДОУ</w:t>
            </w:r>
            <w:proofErr w:type="gramStart"/>
            <w:r>
              <w:rPr>
                <w:rFonts w:ascii="Verdana" w:hAnsi="Verdana"/>
                <w:color w:val="000000"/>
              </w:rPr>
              <w:t xml:space="preserve"> :</w:t>
            </w:r>
            <w:proofErr w:type="gramEnd"/>
          </w:p>
          <w:p w:rsidR="00FD3037" w:rsidRDefault="00FD3037" w:rsidP="00426E3A">
            <w:pPr>
              <w:pStyle w:val="a4"/>
              <w:jc w:val="center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> каждая среда с 13.00 ч. до 15.00ч.</w:t>
            </w:r>
            <w:r>
              <w:rPr>
                <w:rFonts w:ascii="Verdana" w:hAnsi="Verdana"/>
                <w:color w:val="000000"/>
                <w:sz w:val="21"/>
                <w:szCs w:val="22"/>
              </w:rPr>
              <w:br/>
            </w:r>
            <w:r>
              <w:rPr>
                <w:rFonts w:ascii="Verdana" w:hAnsi="Verdana"/>
                <w:color w:val="000000"/>
              </w:rPr>
              <w:t> </w:t>
            </w:r>
          </w:p>
          <w:p w:rsidR="00FD3037" w:rsidRDefault="00FD3037" w:rsidP="00426E3A">
            <w:pPr>
              <w:pStyle w:val="a5"/>
              <w:jc w:val="center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Style w:val="a3"/>
                <w:rFonts w:ascii="Verdana" w:hAnsi="Verdana"/>
                <w:color w:val="800000"/>
              </w:rPr>
              <w:t>НАШ ДЕТСКИЙ САД  ДЛЯ  ВАС </w:t>
            </w:r>
          </w:p>
          <w:p w:rsidR="00FD3037" w:rsidRDefault="00FD3037" w:rsidP="00426E3A">
            <w:pPr>
              <w:pStyle w:val="a5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000000"/>
              </w:rPr>
              <w:t xml:space="preserve">     </w:t>
            </w:r>
          </w:p>
          <w:p w:rsidR="00FD3037" w:rsidRDefault="00FD3037" w:rsidP="00426E3A">
            <w:pPr>
              <w:pStyle w:val="a5"/>
              <w:rPr>
                <w:rFonts w:ascii="Verdana" w:hAnsi="Verdana"/>
                <w:color w:val="000000"/>
                <w:sz w:val="21"/>
                <w:szCs w:val="22"/>
              </w:rPr>
            </w:pPr>
            <w:r>
              <w:rPr>
                <w:rFonts w:ascii="Verdana" w:hAnsi="Verdana"/>
                <w:color w:val="804000"/>
              </w:rPr>
              <w:t xml:space="preserve">     </w:t>
            </w:r>
          </w:p>
        </w:tc>
        <w:tc>
          <w:tcPr>
            <w:tcW w:w="0" w:type="auto"/>
            <w:vAlign w:val="center"/>
            <w:hideMark/>
          </w:tcPr>
          <w:p w:rsidR="00FD3037" w:rsidRDefault="00FD3037" w:rsidP="00426E3A">
            <w:pPr>
              <w:rPr>
                <w:sz w:val="20"/>
                <w:szCs w:val="20"/>
              </w:rPr>
            </w:pPr>
          </w:p>
        </w:tc>
      </w:tr>
    </w:tbl>
    <w:p w:rsidR="00FD3037" w:rsidRPr="004A3956" w:rsidRDefault="00FD3037" w:rsidP="00FD3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E3" w:rsidRDefault="003A08E3"/>
    <w:sectPr w:rsidR="003A08E3" w:rsidSect="00251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037"/>
    <w:rsid w:val="003A08E3"/>
    <w:rsid w:val="00FD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037"/>
    <w:rPr>
      <w:b/>
      <w:bCs/>
    </w:rPr>
  </w:style>
  <w:style w:type="paragraph" w:styleId="a4">
    <w:name w:val="Normal (Web)"/>
    <w:basedOn w:val="a"/>
    <w:uiPriority w:val="99"/>
    <w:unhideWhenUsed/>
    <w:rsid w:val="00FD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3037"/>
  </w:style>
  <w:style w:type="paragraph" w:styleId="a5">
    <w:name w:val="No Spacing"/>
    <w:basedOn w:val="a"/>
    <w:uiPriority w:val="1"/>
    <w:qFormat/>
    <w:rsid w:val="00FD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2019-02-02T17:00:00Z</dcterms:created>
  <dcterms:modified xsi:type="dcterms:W3CDTF">2019-02-02T17:01:00Z</dcterms:modified>
</cp:coreProperties>
</file>