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95" w:rsidRPr="00E04395" w:rsidRDefault="00E04395" w:rsidP="00E04395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E04395">
        <w:rPr>
          <w:rFonts w:ascii="Verdana" w:eastAsia="Times New Roman" w:hAnsi="Verdana" w:cs="Times New Roman"/>
          <w:b/>
          <w:bCs/>
          <w:color w:val="008000"/>
          <w:sz w:val="36"/>
          <w:szCs w:val="36"/>
          <w:lang w:eastAsia="ru-RU"/>
        </w:rPr>
        <w:t>Готовность ребенка к школе</w:t>
      </w:r>
    </w:p>
    <w:p w:rsid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E0439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781175" cy="1656105"/>
            <wp:effectExtent l="19050" t="0" r="9525" b="0"/>
            <wp:docPr id="1" name="Рисунок 1" descr="http://psiholog-ds.ucoz.ru/Shkola/school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Shkola/school2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Когда ребенку исполняется 6-7 лет, многие родители озабочены вопросами, связанными с его поступлением в школу. Как сделать так, чтобы ребенок легко учился, был хорошим учеником? Есть ли критерий, который позволяет оценить степень готовности ребенка к школьной жизни?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Такой критерий есть, и он получил название "школьная зрелость", или психологическая готовность ребенка к школьному обучению. Под школьной зрелостью понимается достижение ребенком такого уровня психического развития, когда он оказывается способным принимать участие в школьном обучении.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04395">
        <w:rPr>
          <w:rFonts w:ascii="Verdana" w:eastAsia="Times New Roman" w:hAnsi="Verdana" w:cs="Times New Roman"/>
          <w:b/>
          <w:bCs/>
          <w:color w:val="0000CD"/>
          <w:sz w:val="21"/>
          <w:lang w:eastAsia="ru-RU"/>
        </w:rPr>
        <w:t>Личностная и социально-психологическая готовность ребенка к школе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Личностная и социально-психологическая готовность ребенка к школе заключается в формировании у него готовности к принятию новой социальной позиции школьника. Позиция школьника обязывает занять новое положение в обществе, с новыми для него правилами. Эта готовность выражается в определенном отношении ребенка к школе, к учителю и учебной деятельности, к сверстникам, родным и близким, к самому себе.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ind w:left="60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Отношение к школе.</w:t>
      </w:r>
      <w:r w:rsidRPr="00E04395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Выполнять правила школьного режима, своевременно приходить на занятия, выполнять учебные задания в школе и дома.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04395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Отношение к учителю и учебной деятельности.</w:t>
      </w:r>
      <w:r w:rsidRPr="00E04395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Правильно воспринимать ситуации урока, правильно воспринимать истинный смысл действий учителя, его профессиональную роль. В ситуации урока исключены непосредственные эмоциональные контакты, когда нельзя говорить на посторонние темы. Надо задавать вопросы по делу, предварительно подняв руку. Дети, готовые в этом плане к школьному обучению, адекватно ведут себя на занятиях.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04395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Отношение к сверстникам.</w:t>
      </w:r>
      <w:r w:rsidRPr="00E04395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Должны быть развиты такие качества личности, которые помогли бы общаться и взаимодействовать со сверстниками, уступать в одних обстоятельствах и не уступать в других. Каждый ребенок должен уметь быть членом детского общества и совместно действовать с другими детьми.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04395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Отношение к родным и близким.</w:t>
      </w:r>
      <w:r w:rsidRPr="00E04395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семье ребенок должен испытывать уважительное отношение родных к его новой роли ученика. Родные должны относиться к будущему школьнику, его учению, как к важной деятельности, гораздо более значимой, чем игра дошкольника. Учение для ребенка становится основным видом его деятельности.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E04395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Отношение к самому себе, к своим способностям, к своей деятельности, ее результатам.</w:t>
      </w:r>
      <w:r w:rsidRPr="00E04395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Иметь адекватную самооценку. Высокая самооценка может вызывать неправильную реакцию на замечания учителя. В 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результате может оказаться, что "школа плохая", "учитель злой" и т.д.  Ребенок должен уметь правильно оценивать себя и свое поведение.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Нормально развитые перечисленные выше качества личности ребенка обеспечат ему быструю адаптацию к новым социальным условиям школы.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Быть школьником - это уже осознаваемая ребенком ступень вверх, к взрослости, да и учеба в школе воспринимается ребенком как ответственное дело.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Если у ребенка нет желания учиться, то его интеллектуальная готовность не будет реализована в школе. Существенного успеха в школе такой ребенок не достигнет, необходимо заботиться о формировании социально - психологической готовности ребенка.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всегда высокий уровень интеллектуального развития совпадает с личностной готовностью ребенка к школе. Такие ученики ведут себя в школе "по-детски", учатся неровно. При непосредственном интересе успехи будут, но если необходимо выполнить учебное задание из чувства долга и ответственности, то такой ученик делает его небрежно, наспех, ему трудно достичь нужного результата.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Все то, что говорится в семье о школе, о ее роли в будущей профессии, должно вызывать положительное эмоциональное отношение. Здесь уместны совместный  просмотр фильмов о школе, телепередач о школьной жизни с последующим обсуждением; показ фотографий, грамот, связанных со школьными годами родителей, игры в школу; организация семейных торжеств по поводу школьных успехов старших детей. 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Если ребенок указывает, что в школе двойки будут ставить, там программа трудная, играть будет некогда, то это, как правило, результат ошибок в воспитании. Нередко к нему приводит запугивание детей школой, что особенно вредно по отношению к детям робким, неуверенным в себе. Не запугивайте ребенка школой!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Ребенок начинает оценивать свои достижения и неудачи, ориентируясь на то, как оценивают его поведение другие, появляется рост его самосознания. На основе правильной самооценки вырабатывается адекватная реакция на порицание и одобрение.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Наряду с общей готовностью к обучению в школе ребенок должен:</w:t>
      </w:r>
    </w:p>
    <w:p w:rsidR="00E04395" w:rsidRPr="00E04395" w:rsidRDefault="00E04395" w:rsidP="00E04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знать правила общения;</w:t>
      </w:r>
    </w:p>
    <w:p w:rsidR="00E04395" w:rsidRPr="00E04395" w:rsidRDefault="00E04395" w:rsidP="00E04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уметь вступать в контакт со сверстниками и взрослыми;</w:t>
      </w:r>
    </w:p>
    <w:p w:rsidR="00E04395" w:rsidRPr="00E04395" w:rsidRDefault="00E04395" w:rsidP="00E04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уметь управлять своим поведением без агрессивности;</w:t>
      </w:r>
    </w:p>
    <w:p w:rsidR="00E04395" w:rsidRPr="00E04395" w:rsidRDefault="00E04395" w:rsidP="00E043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уметь быстро осваиваться в новой обстановке.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04395">
        <w:rPr>
          <w:rFonts w:ascii="Verdana" w:eastAsia="Times New Roman" w:hAnsi="Verdana" w:cs="Times New Roman"/>
          <w:b/>
          <w:bCs/>
          <w:color w:val="800080"/>
          <w:sz w:val="21"/>
          <w:lang w:eastAsia="ru-RU"/>
        </w:rPr>
        <w:t>Волевая готовность ребенка к школе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Волевая готовность заключается в способности ребенка напряженно трудиться, делая то, что от него требует режим школьной жизни. Ребенок должен уметь управлять своим поведением, умственной деятельностью.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Наличие волевых качеств у ребенка поможет ему выполнять задания, не отвлекаясь на уроке, доводить дело до конца. Воля – это главное для овладения собственным поведением. Сначала взрослые с помощью слова регулируют поведение ребенка, потом он постепенно начинает с помощью собственной речи 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регулировать свое поведение. После овладения речью слово становится для детей не только средством общения, но и средством организации поведения.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6 годам происходит оформление основных компонентов волевого действия. Но эти элементы волевого действия еще недостаточно развиты. Выделяемые цели не всегда осознаны и устойчивы. Удержание цели зависит от трудности задания и длительности его выполнения, достижение цели определяется мотивацией.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Исходя из этого,</w:t>
      </w:r>
      <w:r w:rsidRPr="00E04395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E04395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взрослый должен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E04395" w:rsidRPr="00E04395" w:rsidRDefault="00E04395" w:rsidP="00E043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ставить перед ребенком такую цель, которую бы он принял, сделав своей. Тогда у ребенка появится желание в ее достижении;</w:t>
      </w:r>
    </w:p>
    <w:p w:rsidR="00E04395" w:rsidRPr="00E04395" w:rsidRDefault="00E04395" w:rsidP="00E043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направлять, помогать в достижении цели;</w:t>
      </w:r>
    </w:p>
    <w:p w:rsidR="00E04395" w:rsidRPr="00E04395" w:rsidRDefault="00E04395" w:rsidP="00E043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приучать ребенка не пасовать перед трудностями, а преодолевать их;</w:t>
      </w:r>
    </w:p>
    <w:p w:rsidR="00E04395" w:rsidRPr="00E04395" w:rsidRDefault="00E04395" w:rsidP="00E043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воспитывать стремление к достижению результата своей деятельности в рисовании, играх-головоломках и т.п.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 ребенка должна быть сформирована организованность, умение организовать рабочее место, своевременно начинать работу, уметь поддерживать порядок на рабочем месте в ходе учебной работы.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Ребенок должен уметь:</w:t>
      </w:r>
    </w:p>
    <w:p w:rsidR="00E04395" w:rsidRPr="00E04395" w:rsidRDefault="00E04395" w:rsidP="00E043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Понимать и принимать задачу, ее цель</w:t>
      </w:r>
    </w:p>
    <w:p w:rsidR="00E04395" w:rsidRPr="00E04395" w:rsidRDefault="00E04395" w:rsidP="00E043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Спланировать свою деятельность.</w:t>
      </w:r>
    </w:p>
    <w:p w:rsidR="00E04395" w:rsidRPr="00E04395" w:rsidRDefault="00E04395" w:rsidP="00E043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Подбирать средства для достижения цели.</w:t>
      </w:r>
    </w:p>
    <w:p w:rsidR="00E04395" w:rsidRPr="00E04395" w:rsidRDefault="00E04395" w:rsidP="00E043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Преодолевать трудности, достигая результат.</w:t>
      </w:r>
    </w:p>
    <w:p w:rsidR="00E04395" w:rsidRPr="00E04395" w:rsidRDefault="00E04395" w:rsidP="00E043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Оценивать результаты деятельности.</w:t>
      </w:r>
    </w:p>
    <w:p w:rsidR="00E04395" w:rsidRPr="00E04395" w:rsidRDefault="00E04395" w:rsidP="00E043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Принимать помощь взрослых при выполнении задания.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Необходимо сразу ориентировать ребенка на выполнение любого задания с начала до конца. Ребенок должен стремиться к хорошему результату, не просто как может, а так хорошо, на что он способен. Надо ориентировать на то, что завтра он сделает лучше, чем сегодня. Правильно организованная домашняя работа постоянно приучает ребенка к самостоятельному, терпеливому, кропотливому учебному труду.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ошибки ребенка лучше указывать не прямо. При наличии ошибок попросить ребенка самому найти их, это первая форма самоконтроля.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самостоятельности важны инициатива, предвидение и творчество. Для формирования такой самостоятельности нужны специальные усилия взрослых. 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Ребенок должен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E04395" w:rsidRPr="00E04395" w:rsidRDefault="00E04395" w:rsidP="00E043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Работать самостоятельно, без присутствия взрослого.</w:t>
      </w:r>
    </w:p>
    <w:p w:rsidR="00E04395" w:rsidRPr="00E04395" w:rsidRDefault="00E04395" w:rsidP="00E043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Работая, ориентироваться на получение результата, а не только чтобы </w:t>
      </w:r>
      <w:proofErr w:type="gramStart"/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избежать неприятность</w:t>
      </w:r>
      <w:proofErr w:type="gramEnd"/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E04395" w:rsidRPr="00E04395" w:rsidRDefault="00E04395" w:rsidP="00E043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Проявлять активный познавательный интерес к новым видам деятельности, стремясь к личным достижениям.</w:t>
      </w:r>
    </w:p>
    <w:p w:rsidR="00E04395" w:rsidRPr="00E04395" w:rsidRDefault="00E04395" w:rsidP="00E043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Только научив ребенка планировать свои действия и доводить их до логического результата, можно будет в дальнейшем с него спрашивать, отмечать успехи (поощрять). С этой целью перед действием задается вопрос: "Как ты будешь это делать?" Таким вопросом взрослый может побуждать ребенка к планированию </w:t>
      </w:r>
      <w:r w:rsidRPr="00E0439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разных действий. Так, перед уборкой игрушек: "Что куда убирать и в какой последовательности?". Необходимо учесть, что работа должна доводиться до конца! Подведение итогов действия - очень важный этап. По возможности надо демонстрировать другим членам семьи или знакомым, гостям успехи ребенка.</w:t>
      </w:r>
    </w:p>
    <w:p w:rsidR="00F50ED2" w:rsidRDefault="00F50ED2"/>
    <w:sectPr w:rsidR="00F50ED2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57D"/>
    <w:multiLevelType w:val="multilevel"/>
    <w:tmpl w:val="FF8E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C49C6"/>
    <w:multiLevelType w:val="multilevel"/>
    <w:tmpl w:val="FB32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1377A"/>
    <w:multiLevelType w:val="multilevel"/>
    <w:tmpl w:val="02EA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D214B"/>
    <w:multiLevelType w:val="multilevel"/>
    <w:tmpl w:val="F31C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395"/>
    <w:rsid w:val="00075C27"/>
    <w:rsid w:val="008B571B"/>
    <w:rsid w:val="00B654E9"/>
    <w:rsid w:val="00E04395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2"/>
  </w:style>
  <w:style w:type="paragraph" w:styleId="2">
    <w:name w:val="heading 2"/>
    <w:basedOn w:val="a"/>
    <w:link w:val="20"/>
    <w:uiPriority w:val="9"/>
    <w:qFormat/>
    <w:rsid w:val="00E043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43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43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43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04395"/>
    <w:rPr>
      <w:b/>
      <w:bCs/>
    </w:rPr>
  </w:style>
  <w:style w:type="paragraph" w:styleId="a4">
    <w:name w:val="Normal (Web)"/>
    <w:basedOn w:val="a"/>
    <w:uiPriority w:val="99"/>
    <w:semiHidden/>
    <w:unhideWhenUsed/>
    <w:rsid w:val="00E0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4395"/>
  </w:style>
  <w:style w:type="paragraph" w:styleId="a5">
    <w:name w:val="Balloon Text"/>
    <w:basedOn w:val="a"/>
    <w:link w:val="a6"/>
    <w:uiPriority w:val="99"/>
    <w:semiHidden/>
    <w:unhideWhenUsed/>
    <w:rsid w:val="00E0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6709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2016-05-01T05:48:00Z</dcterms:created>
  <dcterms:modified xsi:type="dcterms:W3CDTF">2016-05-01T05:49:00Z</dcterms:modified>
</cp:coreProperties>
</file>